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88EE03" w14:textId="2923B216" w:rsidR="00AA235B" w:rsidRDefault="00AA235B" w:rsidP="001B6F28">
      <w:pPr>
        <w:spacing w:after="0"/>
        <w:rPr>
          <w:rFonts w:ascii="Times New Roman CYR" w:hAnsi="Times New Roman CYR" w:cs="Times New Roman CYR"/>
          <w:color w:val="000000"/>
          <w:sz w:val="24"/>
          <w:szCs w:val="24"/>
        </w:rPr>
      </w:pPr>
      <w:bookmarkStart w:id="0" w:name="_GoBack"/>
      <w:bookmarkEnd w:id="0"/>
    </w:p>
    <w:p w14:paraId="7AE869F9" w14:textId="73B26AD4" w:rsidR="00AA235B" w:rsidRDefault="00AA235B" w:rsidP="001B6F28">
      <w:pPr>
        <w:spacing w:after="0"/>
        <w:rPr>
          <w:rFonts w:ascii="Times New Roman CYR" w:hAnsi="Times New Roman CYR" w:cs="Times New Roman CYR"/>
          <w:color w:val="000000"/>
          <w:sz w:val="24"/>
          <w:szCs w:val="24"/>
        </w:rPr>
      </w:pPr>
    </w:p>
    <w:p w14:paraId="1EB932EA" w14:textId="2DC14783" w:rsidR="00AA235B" w:rsidRDefault="00AA235B" w:rsidP="001B6F28">
      <w:pPr>
        <w:spacing w:after="0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AA235B">
        <w:rPr>
          <w:rFonts w:ascii="Times New Roman CYR" w:hAnsi="Times New Roman CYR" w:cs="Times New Roman CYR"/>
          <w:noProof/>
          <w:color w:val="000000"/>
          <w:sz w:val="24"/>
          <w:szCs w:val="24"/>
        </w:rPr>
        <w:drawing>
          <wp:inline distT="0" distB="0" distL="0" distR="0" wp14:anchorId="7FFAFE6A" wp14:editId="737C5FAA">
            <wp:extent cx="6210935" cy="861885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8618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30BA78" w14:textId="77777777" w:rsidR="00AA235B" w:rsidRDefault="00AA235B" w:rsidP="001B6F28">
      <w:pPr>
        <w:spacing w:after="0"/>
        <w:rPr>
          <w:rFonts w:ascii="Times New Roman CYR" w:hAnsi="Times New Roman CYR" w:cs="Times New Roman CYR"/>
          <w:color w:val="000000"/>
          <w:sz w:val="24"/>
          <w:szCs w:val="24"/>
        </w:rPr>
      </w:pPr>
    </w:p>
    <w:p w14:paraId="5698EDBF" w14:textId="056EEAC2" w:rsidR="00FA2C7E" w:rsidRDefault="00FA2C7E" w:rsidP="001B6F28">
      <w:pPr>
        <w:spacing w:after="0"/>
        <w:rPr>
          <w:rFonts w:cs="Times New Roman CYR"/>
          <w:color w:val="000000"/>
          <w:sz w:val="24"/>
          <w:szCs w:val="24"/>
        </w:rPr>
      </w:pPr>
      <w:r w:rsidRPr="00FA2C7E">
        <w:rPr>
          <w:rFonts w:ascii="Times New Roman CYR" w:hAnsi="Times New Roman CYR" w:cs="Times New Roman CYR"/>
          <w:color w:val="000000"/>
          <w:sz w:val="24"/>
          <w:szCs w:val="24"/>
        </w:rPr>
        <w:lastRenderedPageBreak/>
        <w:t>- приглашает на свои заседания должностных лиц, специалистов органов государственной власти, органов местного самоуправления и организаций по вопросам организации в учреждении противодействия коррупции;</w:t>
      </w:r>
    </w:p>
    <w:p w14:paraId="5A721DDE" w14:textId="77777777" w:rsidR="00FA2C7E" w:rsidRDefault="00FA2C7E" w:rsidP="001B6F28">
      <w:pPr>
        <w:spacing w:after="0"/>
        <w:rPr>
          <w:rFonts w:cs="Times New Roman CYR"/>
          <w:color w:val="000000"/>
          <w:sz w:val="24"/>
          <w:szCs w:val="24"/>
        </w:rPr>
      </w:pPr>
      <w:r w:rsidRPr="00FA2C7E">
        <w:rPr>
          <w:rFonts w:ascii="Times New Roman CYR" w:hAnsi="Times New Roman CYR" w:cs="Times New Roman CYR"/>
          <w:color w:val="000000"/>
          <w:sz w:val="24"/>
          <w:szCs w:val="24"/>
        </w:rPr>
        <w:t xml:space="preserve"> - создает экспертные группы по вопросам противодействия коррупции и выработке мер по устранению условий для возникновения коррупции, с привлечением в них в установленном порядке специалистов; </w:t>
      </w:r>
    </w:p>
    <w:p w14:paraId="3CFC6E0D" w14:textId="77777777" w:rsidR="00FA2C7E" w:rsidRDefault="00FA2C7E" w:rsidP="001B6F28">
      <w:pPr>
        <w:spacing w:after="0"/>
        <w:rPr>
          <w:rFonts w:cs="Times New Roman CYR"/>
          <w:color w:val="000000"/>
          <w:sz w:val="24"/>
          <w:szCs w:val="24"/>
        </w:rPr>
      </w:pPr>
      <w:r w:rsidRPr="00FA2C7E">
        <w:rPr>
          <w:rFonts w:ascii="Times New Roman CYR" w:hAnsi="Times New Roman CYR" w:cs="Times New Roman CYR"/>
          <w:color w:val="000000"/>
          <w:sz w:val="24"/>
          <w:szCs w:val="24"/>
        </w:rPr>
        <w:t xml:space="preserve">- осуществляет оценку эффективности и реализации принятых решений по вопросам противодействия коррупции; </w:t>
      </w:r>
    </w:p>
    <w:p w14:paraId="62EFC052" w14:textId="77777777" w:rsidR="00FA2C7E" w:rsidRDefault="00FA2C7E" w:rsidP="001B6F28">
      <w:pPr>
        <w:spacing w:after="0"/>
        <w:rPr>
          <w:rFonts w:cs="Times New Roman CYR"/>
          <w:color w:val="000000"/>
          <w:sz w:val="24"/>
          <w:szCs w:val="24"/>
        </w:rPr>
      </w:pPr>
      <w:r>
        <w:rPr>
          <w:rFonts w:cs="Times New Roman CYR"/>
          <w:color w:val="000000"/>
          <w:sz w:val="24"/>
          <w:szCs w:val="24"/>
        </w:rPr>
        <w:t xml:space="preserve">- </w:t>
      </w:r>
      <w:r w:rsidRPr="00FA2C7E">
        <w:rPr>
          <w:rFonts w:ascii="Times New Roman CYR" w:hAnsi="Times New Roman CYR" w:cs="Times New Roman CYR"/>
          <w:color w:val="000000"/>
          <w:sz w:val="24"/>
          <w:szCs w:val="24"/>
        </w:rPr>
        <w:t>участвует в подготовке локальных нормативных актов и проводит антикоррупционную экспертизу локальных нормативных актов и их проектов;</w:t>
      </w:r>
    </w:p>
    <w:p w14:paraId="1DC405AC" w14:textId="77777777" w:rsidR="00FA2C7E" w:rsidRDefault="00FA2C7E" w:rsidP="001B6F28">
      <w:pPr>
        <w:spacing w:after="0"/>
        <w:rPr>
          <w:rFonts w:cs="Times New Roman CYR"/>
          <w:color w:val="000000"/>
          <w:sz w:val="24"/>
          <w:szCs w:val="24"/>
        </w:rPr>
      </w:pPr>
      <w:r w:rsidRPr="00FA2C7E">
        <w:rPr>
          <w:rFonts w:ascii="Times New Roman CYR" w:hAnsi="Times New Roman CYR" w:cs="Times New Roman CYR"/>
          <w:color w:val="000000"/>
          <w:sz w:val="24"/>
          <w:szCs w:val="24"/>
        </w:rPr>
        <w:t xml:space="preserve"> - представляет в Управление образования информацию о состоянии и эффективности реализации антикоррупционных мер в учреждении; </w:t>
      </w:r>
    </w:p>
    <w:p w14:paraId="003BEB39" w14:textId="77777777" w:rsidR="00FA2C7E" w:rsidRDefault="00FA2C7E" w:rsidP="001B6F28">
      <w:pPr>
        <w:spacing w:after="0"/>
        <w:rPr>
          <w:rFonts w:cs="Times New Roman CYR"/>
          <w:color w:val="000000"/>
          <w:sz w:val="24"/>
          <w:szCs w:val="24"/>
        </w:rPr>
      </w:pPr>
      <w:r w:rsidRPr="00FA2C7E">
        <w:rPr>
          <w:rFonts w:ascii="Times New Roman CYR" w:hAnsi="Times New Roman CYR" w:cs="Times New Roman CYR"/>
          <w:color w:val="000000"/>
          <w:sz w:val="24"/>
          <w:szCs w:val="24"/>
        </w:rPr>
        <w:t xml:space="preserve">- вносит в органы местного самоуправления предложения по устранению предпосылок для коррупционных проявлений; </w:t>
      </w:r>
    </w:p>
    <w:p w14:paraId="5A6CFB88" w14:textId="77777777" w:rsidR="00FA2C7E" w:rsidRDefault="00FA2C7E" w:rsidP="001B6F28">
      <w:pPr>
        <w:spacing w:after="0"/>
        <w:rPr>
          <w:rFonts w:cs="Times New Roman CYR"/>
          <w:color w:val="000000"/>
          <w:sz w:val="24"/>
          <w:szCs w:val="24"/>
        </w:rPr>
      </w:pPr>
      <w:r w:rsidRPr="00FA2C7E">
        <w:rPr>
          <w:rFonts w:ascii="Times New Roman CYR" w:hAnsi="Times New Roman CYR" w:cs="Times New Roman CYR"/>
          <w:color w:val="000000"/>
          <w:sz w:val="24"/>
          <w:szCs w:val="24"/>
        </w:rPr>
        <w:t xml:space="preserve">- осуществляет оценку решений и действий работников учреждения, в случаях выявления признаков конфликта интересов и (или) коррупционных проявлений; </w:t>
      </w:r>
    </w:p>
    <w:p w14:paraId="1E14F4C2" w14:textId="77777777" w:rsidR="00FA2C7E" w:rsidRDefault="00FA2C7E" w:rsidP="001B6F28">
      <w:pPr>
        <w:spacing w:after="0"/>
        <w:rPr>
          <w:rFonts w:cs="Times New Roman CYR"/>
          <w:color w:val="000000"/>
          <w:sz w:val="24"/>
          <w:szCs w:val="24"/>
        </w:rPr>
      </w:pPr>
      <w:r w:rsidRPr="00FA2C7E">
        <w:rPr>
          <w:rFonts w:ascii="Times New Roman CYR" w:hAnsi="Times New Roman CYR" w:cs="Times New Roman CYR"/>
          <w:color w:val="000000"/>
          <w:sz w:val="24"/>
          <w:szCs w:val="24"/>
        </w:rPr>
        <w:t xml:space="preserve">- рассматривает на заседаниях комиссии информацию о возникновении конфликтных и иных проблемных ситуаций, свидетельствующих о возможном наличии признаков коррупции, организует экспертное изучение этих ситуаций с целью последующего информирования правоохранительных органов для принятия соответствующих мер; </w:t>
      </w:r>
    </w:p>
    <w:p w14:paraId="53F6507A" w14:textId="438EAF5B" w:rsidR="00FA2C7E" w:rsidRDefault="00FA2C7E" w:rsidP="001B6F28">
      <w:pPr>
        <w:spacing w:after="0"/>
        <w:rPr>
          <w:rFonts w:cs="Times New Roman CYR"/>
          <w:color w:val="000000"/>
          <w:sz w:val="24"/>
          <w:szCs w:val="24"/>
        </w:rPr>
      </w:pPr>
      <w:r w:rsidRPr="00FA2C7E">
        <w:rPr>
          <w:rFonts w:ascii="Times New Roman CYR" w:hAnsi="Times New Roman CYR" w:cs="Times New Roman CYR"/>
          <w:color w:val="000000"/>
          <w:sz w:val="24"/>
          <w:szCs w:val="24"/>
        </w:rPr>
        <w:t xml:space="preserve">- вырабатывает рекомендации по организации мероприятий по просвещению и агитации участников образовательного процесса, в целях формирования у них навыков антикоррупционного поведения, а также нетерпимого поведения, а также нетерпимого отношения к коррупционным проявлениям. </w:t>
      </w:r>
    </w:p>
    <w:p w14:paraId="53EA0C3A" w14:textId="77777777" w:rsidR="00FA2C7E" w:rsidRPr="00FA2C7E" w:rsidRDefault="00FA2C7E" w:rsidP="001B6F28">
      <w:pPr>
        <w:spacing w:after="0"/>
        <w:rPr>
          <w:rFonts w:cs="Times New Roman CYR"/>
          <w:color w:val="000000"/>
          <w:sz w:val="24"/>
          <w:szCs w:val="24"/>
        </w:rPr>
      </w:pPr>
    </w:p>
    <w:p w14:paraId="0C6CC358" w14:textId="77777777" w:rsidR="00FA2C7E" w:rsidRDefault="00FA2C7E" w:rsidP="001B6F28">
      <w:pPr>
        <w:spacing w:after="0"/>
        <w:rPr>
          <w:rFonts w:cs="Times New Roman CYR"/>
          <w:b/>
          <w:bCs/>
          <w:color w:val="000000"/>
          <w:sz w:val="24"/>
          <w:szCs w:val="24"/>
        </w:rPr>
      </w:pPr>
      <w:r w:rsidRPr="00FA2C7E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4. Порядок формирования и деятельности комиссии </w:t>
      </w:r>
    </w:p>
    <w:p w14:paraId="457791D1" w14:textId="77777777" w:rsidR="00FA2C7E" w:rsidRDefault="00FA2C7E" w:rsidP="001B6F28">
      <w:pPr>
        <w:spacing w:after="0"/>
        <w:rPr>
          <w:rFonts w:cs="Times New Roman CYR"/>
          <w:color w:val="000000"/>
          <w:sz w:val="24"/>
          <w:szCs w:val="24"/>
        </w:rPr>
      </w:pPr>
      <w:r w:rsidRPr="00FA2C7E">
        <w:rPr>
          <w:rFonts w:ascii="Times New Roman CYR" w:hAnsi="Times New Roman CYR" w:cs="Times New Roman CYR"/>
          <w:color w:val="000000"/>
          <w:sz w:val="24"/>
          <w:szCs w:val="24"/>
        </w:rPr>
        <w:t xml:space="preserve">4.1. Комиссия формируется в составе председателя комиссии, заместителя председателя комиссии, секретаря комиссии и членов комиссии из числа работников учреждения в количестве 5 человек. Председателем комиссии заведующий учреждения. </w:t>
      </w:r>
    </w:p>
    <w:p w14:paraId="09C79A65" w14:textId="77777777" w:rsidR="00FA2C7E" w:rsidRDefault="00FA2C7E" w:rsidP="001B6F28">
      <w:pPr>
        <w:spacing w:after="0"/>
        <w:rPr>
          <w:rFonts w:cs="Times New Roman CYR"/>
          <w:color w:val="000000"/>
          <w:sz w:val="24"/>
          <w:szCs w:val="24"/>
        </w:rPr>
      </w:pPr>
      <w:r w:rsidRPr="00FA2C7E">
        <w:rPr>
          <w:rFonts w:ascii="Times New Roman CYR" w:hAnsi="Times New Roman CYR" w:cs="Times New Roman CYR"/>
          <w:color w:val="000000"/>
          <w:sz w:val="24"/>
          <w:szCs w:val="24"/>
        </w:rPr>
        <w:t xml:space="preserve">4.2. Состав комиссии утверждается приказом заведующего учреждения. </w:t>
      </w:r>
    </w:p>
    <w:p w14:paraId="061EAE24" w14:textId="77777777" w:rsidR="00FA2C7E" w:rsidRDefault="00FA2C7E" w:rsidP="001B6F28">
      <w:pPr>
        <w:spacing w:after="0"/>
        <w:rPr>
          <w:rFonts w:cs="Times New Roman CYR"/>
          <w:color w:val="000000"/>
          <w:sz w:val="24"/>
          <w:szCs w:val="24"/>
        </w:rPr>
      </w:pPr>
      <w:r w:rsidRPr="00FA2C7E">
        <w:rPr>
          <w:rFonts w:ascii="Times New Roman CYR" w:hAnsi="Times New Roman CYR" w:cs="Times New Roman CYR"/>
          <w:color w:val="000000"/>
          <w:sz w:val="24"/>
          <w:szCs w:val="24"/>
        </w:rPr>
        <w:t xml:space="preserve">4.3. Председатель комиссии, заместитель председателя комиссии, секретарь комиссии и члены комиссии принимают участие в работе комиссии на общественных началах. </w:t>
      </w:r>
    </w:p>
    <w:p w14:paraId="68D6D7FA" w14:textId="33C6B6A0" w:rsidR="00FA2C7E" w:rsidRDefault="00FA2C7E" w:rsidP="001B6F28">
      <w:pPr>
        <w:spacing w:after="0"/>
        <w:rPr>
          <w:rFonts w:cs="Times New Roman CYR"/>
          <w:color w:val="000000"/>
          <w:sz w:val="24"/>
          <w:szCs w:val="24"/>
        </w:rPr>
      </w:pPr>
      <w:r w:rsidRPr="00FA2C7E">
        <w:rPr>
          <w:rFonts w:ascii="Times New Roman CYR" w:hAnsi="Times New Roman CYR" w:cs="Times New Roman CYR"/>
          <w:color w:val="000000"/>
          <w:sz w:val="24"/>
          <w:szCs w:val="24"/>
        </w:rPr>
        <w:t>4.</w:t>
      </w:r>
      <w:r>
        <w:rPr>
          <w:rFonts w:cs="Times New Roman CYR"/>
          <w:color w:val="000000"/>
          <w:sz w:val="24"/>
          <w:szCs w:val="24"/>
        </w:rPr>
        <w:t>4</w:t>
      </w:r>
      <w:r w:rsidRPr="00FA2C7E">
        <w:rPr>
          <w:rFonts w:ascii="Times New Roman CYR" w:hAnsi="Times New Roman CYR" w:cs="Times New Roman CYR"/>
          <w:color w:val="000000"/>
          <w:sz w:val="24"/>
          <w:szCs w:val="24"/>
        </w:rPr>
        <w:t xml:space="preserve">. Комиссия формируется из числа работников учреждения и родителей (законных представителей) обучающихся. </w:t>
      </w:r>
    </w:p>
    <w:p w14:paraId="4E7718DF" w14:textId="150AD99C" w:rsidR="00FA2C7E" w:rsidRDefault="00FA2C7E" w:rsidP="001B6F28">
      <w:pPr>
        <w:spacing w:after="0"/>
        <w:rPr>
          <w:rFonts w:cs="Times New Roman CYR"/>
          <w:color w:val="000000"/>
          <w:sz w:val="24"/>
          <w:szCs w:val="24"/>
        </w:rPr>
      </w:pPr>
      <w:r w:rsidRPr="00FA2C7E">
        <w:rPr>
          <w:rFonts w:ascii="Times New Roman CYR" w:hAnsi="Times New Roman CYR" w:cs="Times New Roman CYR"/>
          <w:color w:val="000000"/>
          <w:sz w:val="24"/>
          <w:szCs w:val="24"/>
        </w:rPr>
        <w:t>4.</w:t>
      </w:r>
      <w:r>
        <w:rPr>
          <w:rFonts w:cs="Times New Roman CYR"/>
          <w:color w:val="000000"/>
          <w:sz w:val="24"/>
          <w:szCs w:val="24"/>
        </w:rPr>
        <w:t>5</w:t>
      </w:r>
      <w:r w:rsidRPr="00FA2C7E">
        <w:rPr>
          <w:rFonts w:ascii="Times New Roman CYR" w:hAnsi="Times New Roman CYR" w:cs="Times New Roman CYR"/>
          <w:color w:val="000000"/>
          <w:sz w:val="24"/>
          <w:szCs w:val="24"/>
        </w:rPr>
        <w:t xml:space="preserve">. Число представителей общественности должно составлять не менее одной трети состава комиссии. </w:t>
      </w:r>
    </w:p>
    <w:p w14:paraId="49EF01A0" w14:textId="44CD3B36" w:rsidR="00FA2C7E" w:rsidRDefault="00FA2C7E" w:rsidP="001B6F28">
      <w:pPr>
        <w:spacing w:after="0"/>
        <w:rPr>
          <w:rFonts w:cs="Times New Roman CYR"/>
          <w:color w:val="000000"/>
          <w:sz w:val="24"/>
          <w:szCs w:val="24"/>
        </w:rPr>
      </w:pPr>
      <w:r w:rsidRPr="00FA2C7E">
        <w:rPr>
          <w:rFonts w:ascii="Times New Roman CYR" w:hAnsi="Times New Roman CYR" w:cs="Times New Roman CYR"/>
          <w:color w:val="000000"/>
          <w:sz w:val="24"/>
          <w:szCs w:val="24"/>
        </w:rPr>
        <w:t>4.</w:t>
      </w:r>
      <w:r>
        <w:rPr>
          <w:rFonts w:cs="Times New Roman CYR"/>
          <w:color w:val="000000"/>
          <w:sz w:val="24"/>
          <w:szCs w:val="24"/>
        </w:rPr>
        <w:t>6</w:t>
      </w:r>
      <w:r w:rsidRPr="00FA2C7E">
        <w:rPr>
          <w:rFonts w:ascii="Times New Roman CYR" w:hAnsi="Times New Roman CYR" w:cs="Times New Roman CYR"/>
          <w:color w:val="000000"/>
          <w:sz w:val="24"/>
          <w:szCs w:val="24"/>
        </w:rPr>
        <w:t xml:space="preserve">. Работой комиссии руководит председатель комиссии. </w:t>
      </w:r>
    </w:p>
    <w:p w14:paraId="2E210737" w14:textId="1E712050" w:rsidR="00FA2C7E" w:rsidRDefault="00FA2C7E" w:rsidP="001B6F28">
      <w:pPr>
        <w:spacing w:after="0"/>
        <w:rPr>
          <w:rFonts w:cs="Times New Roman CYR"/>
          <w:color w:val="000000"/>
          <w:sz w:val="24"/>
          <w:szCs w:val="24"/>
        </w:rPr>
      </w:pPr>
      <w:r w:rsidRPr="00FA2C7E">
        <w:rPr>
          <w:rFonts w:ascii="Times New Roman CYR" w:hAnsi="Times New Roman CYR" w:cs="Times New Roman CYR"/>
          <w:color w:val="000000"/>
          <w:sz w:val="24"/>
          <w:szCs w:val="24"/>
        </w:rPr>
        <w:t>4.</w:t>
      </w:r>
      <w:r>
        <w:rPr>
          <w:rFonts w:cs="Times New Roman CYR"/>
          <w:color w:val="000000"/>
          <w:sz w:val="24"/>
          <w:szCs w:val="24"/>
        </w:rPr>
        <w:t>7</w:t>
      </w:r>
      <w:r w:rsidRPr="00FA2C7E">
        <w:rPr>
          <w:rFonts w:ascii="Times New Roman CYR" w:hAnsi="Times New Roman CYR" w:cs="Times New Roman CYR"/>
          <w:color w:val="000000"/>
          <w:sz w:val="24"/>
          <w:szCs w:val="24"/>
        </w:rPr>
        <w:t xml:space="preserve">. Основной формой работы комиссии являются заседания, которые проводятся не реже одного раза в квартал в соответствии с планом ее работы. В случае необходимости могут проводиться внеплановые заседания комиссии. </w:t>
      </w:r>
    </w:p>
    <w:p w14:paraId="636DC595" w14:textId="6B912E70" w:rsidR="00FA2C7E" w:rsidRDefault="00FA2C7E" w:rsidP="001B6F28">
      <w:pPr>
        <w:spacing w:after="0"/>
        <w:rPr>
          <w:rFonts w:cs="Times New Roman CYR"/>
          <w:color w:val="000000"/>
          <w:sz w:val="24"/>
          <w:szCs w:val="24"/>
        </w:rPr>
      </w:pPr>
      <w:r w:rsidRPr="00FA2C7E">
        <w:rPr>
          <w:rFonts w:ascii="Times New Roman CYR" w:hAnsi="Times New Roman CYR" w:cs="Times New Roman CYR"/>
          <w:color w:val="000000"/>
          <w:sz w:val="24"/>
          <w:szCs w:val="24"/>
        </w:rPr>
        <w:t>4.</w:t>
      </w:r>
      <w:r>
        <w:rPr>
          <w:rFonts w:cs="Times New Roman CYR"/>
          <w:color w:val="000000"/>
          <w:sz w:val="24"/>
          <w:szCs w:val="24"/>
        </w:rPr>
        <w:t>8</w:t>
      </w:r>
      <w:r w:rsidRPr="00FA2C7E">
        <w:rPr>
          <w:rFonts w:ascii="Times New Roman CYR" w:hAnsi="Times New Roman CYR" w:cs="Times New Roman CYR"/>
          <w:color w:val="000000"/>
          <w:sz w:val="24"/>
          <w:szCs w:val="24"/>
        </w:rPr>
        <w:t xml:space="preserve">. Решения комиссии, принятые в пределах ее компетенции, подлежат обязательному рассмотрению заведующим учреждения. </w:t>
      </w:r>
    </w:p>
    <w:p w14:paraId="4B8F04FB" w14:textId="527672AF" w:rsidR="00FA2C7E" w:rsidRDefault="00FA2C7E" w:rsidP="001B6F28">
      <w:pPr>
        <w:spacing w:after="0"/>
        <w:rPr>
          <w:rFonts w:cs="Times New Roman CYR"/>
          <w:color w:val="000000"/>
          <w:sz w:val="24"/>
          <w:szCs w:val="24"/>
        </w:rPr>
      </w:pPr>
      <w:r w:rsidRPr="00FA2C7E">
        <w:rPr>
          <w:rFonts w:ascii="Times New Roman CYR" w:hAnsi="Times New Roman CYR" w:cs="Times New Roman CYR"/>
          <w:color w:val="000000"/>
          <w:sz w:val="24"/>
          <w:szCs w:val="24"/>
        </w:rPr>
        <w:t>4.</w:t>
      </w:r>
      <w:r>
        <w:rPr>
          <w:rFonts w:cs="Times New Roman CYR"/>
          <w:color w:val="000000"/>
          <w:sz w:val="24"/>
          <w:szCs w:val="24"/>
        </w:rPr>
        <w:t>9</w:t>
      </w:r>
      <w:r w:rsidRPr="00FA2C7E">
        <w:rPr>
          <w:rFonts w:ascii="Times New Roman CYR" w:hAnsi="Times New Roman CYR" w:cs="Times New Roman CYR"/>
          <w:color w:val="000000"/>
          <w:sz w:val="24"/>
          <w:szCs w:val="24"/>
        </w:rPr>
        <w:t xml:space="preserve">. Повестку дня и порядок рассмотрения вопросов на заседаниях комиссии определяет председатель комиссии по представлению секретаря комиссии. </w:t>
      </w:r>
    </w:p>
    <w:p w14:paraId="622AF5BE" w14:textId="06BBFDC7" w:rsidR="00FA2C7E" w:rsidRDefault="00FA2C7E" w:rsidP="001B6F28">
      <w:pPr>
        <w:spacing w:after="0"/>
        <w:rPr>
          <w:rFonts w:cs="Times New Roman CYR"/>
          <w:color w:val="000000"/>
          <w:sz w:val="24"/>
          <w:szCs w:val="24"/>
        </w:rPr>
      </w:pPr>
      <w:r w:rsidRPr="00FA2C7E">
        <w:rPr>
          <w:rFonts w:ascii="Times New Roman CYR" w:hAnsi="Times New Roman CYR" w:cs="Times New Roman CYR"/>
          <w:color w:val="000000"/>
          <w:sz w:val="24"/>
          <w:szCs w:val="24"/>
        </w:rPr>
        <w:t>4.</w:t>
      </w:r>
      <w:r>
        <w:rPr>
          <w:rFonts w:cs="Times New Roman CYR"/>
          <w:color w:val="000000"/>
          <w:sz w:val="24"/>
          <w:szCs w:val="24"/>
        </w:rPr>
        <w:t>10</w:t>
      </w:r>
      <w:r w:rsidRPr="00FA2C7E">
        <w:rPr>
          <w:rFonts w:ascii="Times New Roman CYR" w:hAnsi="Times New Roman CYR" w:cs="Times New Roman CYR"/>
          <w:color w:val="000000"/>
          <w:sz w:val="24"/>
          <w:szCs w:val="24"/>
        </w:rPr>
        <w:t xml:space="preserve">. Члены комиссии направляют свои предложения по формированию плана заседаний комиссии на предстоящий квартал секретарю комиссии не позднее 20 числа последнего месяца текущего квартала. </w:t>
      </w:r>
    </w:p>
    <w:p w14:paraId="48AC4361" w14:textId="77777777" w:rsidR="00FC017A" w:rsidRDefault="00FA2C7E" w:rsidP="00767446">
      <w:pPr>
        <w:spacing w:after="0"/>
        <w:rPr>
          <w:rFonts w:cs="Times New Roman CYR"/>
          <w:color w:val="000000"/>
          <w:sz w:val="24"/>
          <w:szCs w:val="24"/>
        </w:rPr>
      </w:pPr>
      <w:r w:rsidRPr="00FA2C7E">
        <w:rPr>
          <w:rFonts w:ascii="Times New Roman CYR" w:hAnsi="Times New Roman CYR" w:cs="Times New Roman CYR"/>
          <w:color w:val="000000"/>
          <w:sz w:val="24"/>
          <w:szCs w:val="24"/>
        </w:rPr>
        <w:lastRenderedPageBreak/>
        <w:t>4.1</w:t>
      </w:r>
      <w:r>
        <w:rPr>
          <w:rFonts w:cs="Times New Roman CYR"/>
          <w:color w:val="000000"/>
          <w:sz w:val="24"/>
          <w:szCs w:val="24"/>
        </w:rPr>
        <w:t>1</w:t>
      </w:r>
      <w:r w:rsidRPr="00FA2C7E">
        <w:rPr>
          <w:rFonts w:ascii="Times New Roman CYR" w:hAnsi="Times New Roman CYR" w:cs="Times New Roman CYR"/>
          <w:color w:val="000000"/>
          <w:sz w:val="24"/>
          <w:szCs w:val="24"/>
        </w:rPr>
        <w:t>. Лицо, указанное в качестве исполнителя первым, обеспечивает организационную подготовку вопроса к рассмотрению на заседании комиссии, готовит</w:t>
      </w:r>
      <w:r w:rsidR="00767446">
        <w:rPr>
          <w:rFonts w:cs="Times New Roman CYR"/>
          <w:color w:val="000000"/>
          <w:sz w:val="24"/>
          <w:szCs w:val="24"/>
        </w:rPr>
        <w:t xml:space="preserve"> </w:t>
      </w:r>
      <w:r w:rsidR="00767446" w:rsidRPr="00767446">
        <w:rPr>
          <w:rFonts w:ascii="Times New Roman CYR" w:hAnsi="Times New Roman CYR" w:cs="Times New Roman CYR"/>
          <w:color w:val="000000"/>
          <w:sz w:val="24"/>
          <w:szCs w:val="24"/>
        </w:rPr>
        <w:t xml:space="preserve">обобщенную справку (доклад), проект решения комиссии и документы, связанные с исполнением решения комиссии. </w:t>
      </w:r>
    </w:p>
    <w:p w14:paraId="639A7DC9" w14:textId="34484B47" w:rsidR="00767446" w:rsidRDefault="00767446" w:rsidP="00767446">
      <w:pPr>
        <w:spacing w:after="0"/>
        <w:rPr>
          <w:rFonts w:cs="Times New Roman CYR"/>
          <w:color w:val="000000"/>
          <w:sz w:val="24"/>
          <w:szCs w:val="24"/>
        </w:rPr>
      </w:pPr>
      <w:r w:rsidRPr="00767446">
        <w:rPr>
          <w:rFonts w:ascii="Times New Roman CYR" w:hAnsi="Times New Roman CYR" w:cs="Times New Roman CYR"/>
          <w:color w:val="000000"/>
          <w:sz w:val="24"/>
          <w:szCs w:val="24"/>
        </w:rPr>
        <w:t>4.1</w:t>
      </w:r>
      <w:r w:rsidR="00FC017A">
        <w:rPr>
          <w:rFonts w:cs="Times New Roman CYR"/>
          <w:color w:val="000000"/>
          <w:sz w:val="24"/>
          <w:szCs w:val="24"/>
        </w:rPr>
        <w:t>2</w:t>
      </w:r>
      <w:r w:rsidRPr="00767446">
        <w:rPr>
          <w:rFonts w:ascii="Times New Roman CYR" w:hAnsi="Times New Roman CYR" w:cs="Times New Roman CYR"/>
          <w:color w:val="000000"/>
          <w:sz w:val="24"/>
          <w:szCs w:val="24"/>
        </w:rPr>
        <w:t xml:space="preserve">. Все необходимые материалы и проект решения комиссии по рассматриваемому вопросу должны быть представлены секретарю комиссии не позднее чем за 5 дней </w:t>
      </w:r>
      <w:r w:rsidR="00FC017A">
        <w:rPr>
          <w:rFonts w:cs="Times New Roman CYR"/>
          <w:color w:val="000000"/>
          <w:sz w:val="24"/>
          <w:szCs w:val="24"/>
        </w:rPr>
        <w:t>до</w:t>
      </w:r>
      <w:r w:rsidRPr="00767446">
        <w:rPr>
          <w:rFonts w:ascii="Times New Roman CYR" w:hAnsi="Times New Roman CYR" w:cs="Times New Roman CYR"/>
          <w:color w:val="000000"/>
          <w:sz w:val="24"/>
          <w:szCs w:val="24"/>
        </w:rPr>
        <w:t xml:space="preserve"> проведения заседания комиссии. </w:t>
      </w:r>
    </w:p>
    <w:p w14:paraId="6145DA0C" w14:textId="5E91881C" w:rsidR="00767446" w:rsidRDefault="00767446" w:rsidP="00767446">
      <w:pPr>
        <w:spacing w:after="0"/>
        <w:rPr>
          <w:rFonts w:cs="Times New Roman CYR"/>
          <w:color w:val="000000"/>
          <w:sz w:val="24"/>
          <w:szCs w:val="24"/>
        </w:rPr>
      </w:pPr>
      <w:r w:rsidRPr="00767446">
        <w:rPr>
          <w:rFonts w:ascii="Times New Roman CYR" w:hAnsi="Times New Roman CYR" w:cs="Times New Roman CYR"/>
          <w:color w:val="000000"/>
          <w:sz w:val="24"/>
          <w:szCs w:val="24"/>
        </w:rPr>
        <w:t>4.1</w:t>
      </w:r>
      <w:r w:rsidR="00FC017A">
        <w:rPr>
          <w:rFonts w:cs="Times New Roman CYR"/>
          <w:color w:val="000000"/>
          <w:sz w:val="24"/>
          <w:szCs w:val="24"/>
        </w:rPr>
        <w:t>3</w:t>
      </w:r>
      <w:r w:rsidRPr="00767446">
        <w:rPr>
          <w:rFonts w:ascii="Times New Roman CYR" w:hAnsi="Times New Roman CYR" w:cs="Times New Roman CYR"/>
          <w:color w:val="000000"/>
          <w:sz w:val="24"/>
          <w:szCs w:val="24"/>
        </w:rPr>
        <w:t xml:space="preserve">. Для участия в работе комиссии могут быть приглашены с правом совещательного голоса представители государственных, муниципальных правоохранительных и судебных органов. </w:t>
      </w:r>
    </w:p>
    <w:p w14:paraId="6360CD64" w14:textId="2FADDD9B" w:rsidR="00767446" w:rsidRDefault="00767446" w:rsidP="00767446">
      <w:pPr>
        <w:spacing w:after="0"/>
        <w:rPr>
          <w:rFonts w:cs="Times New Roman CYR"/>
          <w:color w:val="000000"/>
          <w:sz w:val="24"/>
          <w:szCs w:val="24"/>
        </w:rPr>
      </w:pPr>
      <w:r w:rsidRPr="00767446">
        <w:rPr>
          <w:rFonts w:ascii="Times New Roman CYR" w:hAnsi="Times New Roman CYR" w:cs="Times New Roman CYR"/>
          <w:color w:val="000000"/>
          <w:sz w:val="24"/>
          <w:szCs w:val="24"/>
        </w:rPr>
        <w:t>4.1</w:t>
      </w:r>
      <w:r w:rsidR="00FC017A">
        <w:rPr>
          <w:rFonts w:cs="Times New Roman CYR"/>
          <w:color w:val="000000"/>
          <w:sz w:val="24"/>
          <w:szCs w:val="24"/>
        </w:rPr>
        <w:t>4</w:t>
      </w:r>
      <w:r w:rsidRPr="00767446">
        <w:rPr>
          <w:rFonts w:ascii="Times New Roman CYR" w:hAnsi="Times New Roman CYR" w:cs="Times New Roman CYR"/>
          <w:color w:val="000000"/>
          <w:sz w:val="24"/>
          <w:szCs w:val="24"/>
        </w:rPr>
        <w:t>. Для подготовки вопросов, вносимых на рассмотрение комиссии и подготовка проектов решений комиссии по решению председателя комиссии могут создаватьс</w:t>
      </w:r>
      <w:r>
        <w:rPr>
          <w:rFonts w:cs="Times New Roman CYR"/>
          <w:color w:val="000000"/>
          <w:sz w:val="24"/>
          <w:szCs w:val="24"/>
        </w:rPr>
        <w:t>я</w:t>
      </w:r>
      <w:r w:rsidRPr="00767446">
        <w:rPr>
          <w:rFonts w:ascii="Times New Roman CYR" w:hAnsi="Times New Roman CYR" w:cs="Times New Roman CYR"/>
          <w:color w:val="000000"/>
          <w:sz w:val="24"/>
          <w:szCs w:val="24"/>
        </w:rPr>
        <w:t xml:space="preserve"> рабочие группы (комиссии) из числа членов комиссии, представителей органов местно</w:t>
      </w:r>
      <w:r>
        <w:rPr>
          <w:rFonts w:cs="Times New Roman CYR"/>
          <w:color w:val="000000"/>
          <w:sz w:val="24"/>
          <w:szCs w:val="24"/>
        </w:rPr>
        <w:t>го</w:t>
      </w:r>
      <w:r w:rsidRPr="00767446">
        <w:rPr>
          <w:rFonts w:ascii="Times New Roman CYR" w:hAnsi="Times New Roman CYR" w:cs="Times New Roman CYR"/>
          <w:color w:val="000000"/>
          <w:sz w:val="24"/>
          <w:szCs w:val="24"/>
        </w:rPr>
        <w:t xml:space="preserve"> самоуправления по согласованию, заинтересованных в обсуждении вопросов, выносимы</w:t>
      </w:r>
      <w:r w:rsidR="00FC017A">
        <w:rPr>
          <w:rFonts w:cs="Times New Roman CYR"/>
          <w:color w:val="000000"/>
          <w:sz w:val="24"/>
          <w:szCs w:val="24"/>
        </w:rPr>
        <w:t>х</w:t>
      </w:r>
      <w:r w:rsidRPr="00767446">
        <w:rPr>
          <w:rFonts w:ascii="Times New Roman CYR" w:hAnsi="Times New Roman CYR" w:cs="Times New Roman CYR"/>
          <w:color w:val="000000"/>
          <w:sz w:val="24"/>
          <w:szCs w:val="24"/>
        </w:rPr>
        <w:t xml:space="preserve"> на рассмотрение комиссии, а также экспертов и специалистов, при необходимости приглашаемых для работы в комиссии. </w:t>
      </w:r>
    </w:p>
    <w:p w14:paraId="0B786651" w14:textId="2BF2E239" w:rsidR="00767446" w:rsidRDefault="00767446" w:rsidP="00767446">
      <w:pPr>
        <w:spacing w:after="0"/>
        <w:rPr>
          <w:rFonts w:cs="Times New Roman CYR"/>
          <w:color w:val="000000"/>
          <w:sz w:val="24"/>
          <w:szCs w:val="24"/>
        </w:rPr>
      </w:pPr>
      <w:r w:rsidRPr="00767446">
        <w:rPr>
          <w:rFonts w:ascii="Times New Roman CYR" w:hAnsi="Times New Roman CYR" w:cs="Times New Roman CYR"/>
          <w:color w:val="000000"/>
          <w:sz w:val="24"/>
          <w:szCs w:val="24"/>
        </w:rPr>
        <w:t>4.1</w:t>
      </w:r>
      <w:r w:rsidR="00FC017A">
        <w:rPr>
          <w:rFonts w:cs="Times New Roman CYR"/>
          <w:color w:val="000000"/>
          <w:sz w:val="24"/>
          <w:szCs w:val="24"/>
        </w:rPr>
        <w:t>5</w:t>
      </w:r>
      <w:r w:rsidRPr="00767446">
        <w:rPr>
          <w:rFonts w:ascii="Times New Roman CYR" w:hAnsi="Times New Roman CYR" w:cs="Times New Roman CYR"/>
          <w:color w:val="000000"/>
          <w:sz w:val="24"/>
          <w:szCs w:val="24"/>
        </w:rPr>
        <w:t>. Решение о создании рабочей группы (комиссии) и ее составе принимает</w:t>
      </w:r>
      <w:r>
        <w:rPr>
          <w:rFonts w:cs="Times New Roman CYR"/>
          <w:color w:val="000000"/>
          <w:sz w:val="24"/>
          <w:szCs w:val="24"/>
        </w:rPr>
        <w:t>ся</w:t>
      </w:r>
      <w:r w:rsidRPr="00767446">
        <w:rPr>
          <w:rFonts w:ascii="Times New Roman CYR" w:hAnsi="Times New Roman CYR" w:cs="Times New Roman CYR"/>
          <w:color w:val="000000"/>
          <w:sz w:val="24"/>
          <w:szCs w:val="24"/>
        </w:rPr>
        <w:t xml:space="preserve"> председателем комиссии с учетом предложений членов Комиссии. </w:t>
      </w:r>
    </w:p>
    <w:p w14:paraId="5C608B67" w14:textId="0D0ACC87" w:rsidR="00767446" w:rsidRDefault="00767446" w:rsidP="00767446">
      <w:pPr>
        <w:spacing w:after="0"/>
        <w:rPr>
          <w:rFonts w:cs="Times New Roman CYR"/>
          <w:color w:val="000000"/>
          <w:sz w:val="24"/>
          <w:szCs w:val="24"/>
        </w:rPr>
      </w:pPr>
      <w:r w:rsidRPr="00767446">
        <w:rPr>
          <w:rFonts w:ascii="Times New Roman CYR" w:hAnsi="Times New Roman CYR" w:cs="Times New Roman CYR"/>
          <w:color w:val="000000"/>
          <w:sz w:val="24"/>
          <w:szCs w:val="24"/>
        </w:rPr>
        <w:t>4.1</w:t>
      </w:r>
      <w:r w:rsidR="00FC017A">
        <w:rPr>
          <w:rFonts w:cs="Times New Roman CYR"/>
          <w:color w:val="000000"/>
          <w:sz w:val="24"/>
          <w:szCs w:val="24"/>
        </w:rPr>
        <w:t>6</w:t>
      </w:r>
      <w:r w:rsidRPr="00767446">
        <w:rPr>
          <w:rFonts w:ascii="Times New Roman CYR" w:hAnsi="Times New Roman CYR" w:cs="Times New Roman CYR"/>
          <w:color w:val="000000"/>
          <w:sz w:val="24"/>
          <w:szCs w:val="24"/>
        </w:rPr>
        <w:t xml:space="preserve">. Заседания комиссии ведет председатель комиссии. </w:t>
      </w:r>
    </w:p>
    <w:p w14:paraId="2DCCD90D" w14:textId="4549D9E7" w:rsidR="00767446" w:rsidRDefault="00767446" w:rsidP="00767446">
      <w:pPr>
        <w:spacing w:after="0"/>
        <w:rPr>
          <w:rFonts w:cs="Times New Roman CYR"/>
          <w:color w:val="000000"/>
          <w:sz w:val="24"/>
          <w:szCs w:val="24"/>
        </w:rPr>
      </w:pPr>
      <w:r w:rsidRPr="00767446">
        <w:rPr>
          <w:rFonts w:ascii="Times New Roman CYR" w:hAnsi="Times New Roman CYR" w:cs="Times New Roman CYR"/>
          <w:color w:val="000000"/>
          <w:sz w:val="24"/>
          <w:szCs w:val="24"/>
        </w:rPr>
        <w:t>4.1</w:t>
      </w:r>
      <w:r w:rsidR="00FC017A">
        <w:rPr>
          <w:rFonts w:cs="Times New Roman CYR"/>
          <w:color w:val="000000"/>
          <w:sz w:val="24"/>
          <w:szCs w:val="24"/>
        </w:rPr>
        <w:t>7</w:t>
      </w:r>
      <w:r w:rsidRPr="00767446">
        <w:rPr>
          <w:rFonts w:ascii="Times New Roman CYR" w:hAnsi="Times New Roman CYR" w:cs="Times New Roman CYR"/>
          <w:color w:val="000000"/>
          <w:sz w:val="24"/>
          <w:szCs w:val="24"/>
        </w:rPr>
        <w:t>. Работа комиссии строится на основе плана, утверждаемого председателе</w:t>
      </w:r>
      <w:r>
        <w:rPr>
          <w:rFonts w:cs="Times New Roman CYR"/>
          <w:color w:val="000000"/>
          <w:sz w:val="24"/>
          <w:szCs w:val="24"/>
        </w:rPr>
        <w:t>м</w:t>
      </w:r>
      <w:r w:rsidRPr="00767446">
        <w:rPr>
          <w:rFonts w:ascii="Times New Roman CYR" w:hAnsi="Times New Roman CYR" w:cs="Times New Roman CYR"/>
          <w:color w:val="000000"/>
          <w:sz w:val="24"/>
          <w:szCs w:val="24"/>
        </w:rPr>
        <w:t xml:space="preserve"> комиссии. </w:t>
      </w:r>
    </w:p>
    <w:p w14:paraId="111988CC" w14:textId="3D39444A" w:rsidR="00767446" w:rsidRDefault="00767446" w:rsidP="00767446">
      <w:pPr>
        <w:spacing w:after="0"/>
        <w:rPr>
          <w:rFonts w:cs="Times New Roman CYR"/>
          <w:color w:val="000000"/>
          <w:sz w:val="24"/>
          <w:szCs w:val="24"/>
        </w:rPr>
      </w:pPr>
      <w:r w:rsidRPr="00767446">
        <w:rPr>
          <w:rFonts w:ascii="Times New Roman CYR" w:hAnsi="Times New Roman CYR" w:cs="Times New Roman CYR"/>
          <w:color w:val="000000"/>
          <w:sz w:val="24"/>
          <w:szCs w:val="24"/>
        </w:rPr>
        <w:t>4.1</w:t>
      </w:r>
      <w:r w:rsidR="00FC017A">
        <w:rPr>
          <w:rFonts w:cs="Times New Roman CYR"/>
          <w:color w:val="000000"/>
          <w:sz w:val="24"/>
          <w:szCs w:val="24"/>
        </w:rPr>
        <w:t>8</w:t>
      </w:r>
      <w:r w:rsidRPr="00767446">
        <w:rPr>
          <w:rFonts w:ascii="Times New Roman CYR" w:hAnsi="Times New Roman CYR" w:cs="Times New Roman CYR"/>
          <w:color w:val="000000"/>
          <w:sz w:val="24"/>
          <w:szCs w:val="24"/>
        </w:rPr>
        <w:t xml:space="preserve">. Заседание комиссии является правомочным в случае присутствия на нем менее двух третей общего числа его членов. </w:t>
      </w:r>
    </w:p>
    <w:p w14:paraId="241FEA15" w14:textId="17264D8D" w:rsidR="00767446" w:rsidRDefault="00767446" w:rsidP="00767446">
      <w:pPr>
        <w:spacing w:after="0"/>
        <w:rPr>
          <w:rFonts w:cs="Times New Roman CYR"/>
          <w:color w:val="000000"/>
          <w:sz w:val="24"/>
          <w:szCs w:val="24"/>
        </w:rPr>
      </w:pPr>
      <w:r w:rsidRPr="00767446">
        <w:rPr>
          <w:rFonts w:ascii="Times New Roman CYR" w:hAnsi="Times New Roman CYR" w:cs="Times New Roman CYR"/>
          <w:color w:val="000000"/>
          <w:sz w:val="24"/>
          <w:szCs w:val="24"/>
        </w:rPr>
        <w:t>4.1</w:t>
      </w:r>
      <w:r w:rsidR="00FC017A">
        <w:rPr>
          <w:rFonts w:cs="Times New Roman CYR"/>
          <w:color w:val="000000"/>
          <w:sz w:val="24"/>
          <w:szCs w:val="24"/>
        </w:rPr>
        <w:t>9</w:t>
      </w:r>
      <w:r w:rsidRPr="00767446">
        <w:rPr>
          <w:rFonts w:ascii="Times New Roman CYR" w:hAnsi="Times New Roman CYR" w:cs="Times New Roman CYR"/>
          <w:color w:val="000000"/>
          <w:sz w:val="24"/>
          <w:szCs w:val="24"/>
        </w:rPr>
        <w:t>. Решение комиссии принимается открытым голосованием просты</w:t>
      </w:r>
      <w:r>
        <w:rPr>
          <w:rFonts w:cs="Times New Roman CYR"/>
          <w:color w:val="000000"/>
          <w:sz w:val="24"/>
          <w:szCs w:val="24"/>
        </w:rPr>
        <w:t>м</w:t>
      </w:r>
      <w:r w:rsidRPr="00767446">
        <w:rPr>
          <w:rFonts w:ascii="Times New Roman CYR" w:hAnsi="Times New Roman CYR" w:cs="Times New Roman CYR"/>
          <w:color w:val="000000"/>
          <w:sz w:val="24"/>
          <w:szCs w:val="24"/>
        </w:rPr>
        <w:t xml:space="preserve"> большинством голосов от числа присутствующих на заседании членов комиссии </w:t>
      </w:r>
      <w:r>
        <w:rPr>
          <w:rFonts w:cs="Times New Roman CYR"/>
          <w:color w:val="000000"/>
          <w:sz w:val="24"/>
          <w:szCs w:val="24"/>
        </w:rPr>
        <w:t>и</w:t>
      </w:r>
      <w:r w:rsidRPr="00767446">
        <w:rPr>
          <w:rFonts w:ascii="Times New Roman CYR" w:hAnsi="Times New Roman CYR" w:cs="Times New Roman CYR"/>
          <w:color w:val="000000"/>
          <w:sz w:val="24"/>
          <w:szCs w:val="24"/>
        </w:rPr>
        <w:t xml:space="preserve"> оформляется протоколом заседания. В случае равенства голосов решающим являете голос председательствующего на заседании комиссии. </w:t>
      </w:r>
    </w:p>
    <w:p w14:paraId="0EC8AB56" w14:textId="596A55BC" w:rsidR="00767446" w:rsidRDefault="00767446" w:rsidP="00767446">
      <w:pPr>
        <w:spacing w:after="0"/>
        <w:rPr>
          <w:rFonts w:cs="Times New Roman CYR"/>
          <w:color w:val="000000"/>
          <w:sz w:val="24"/>
          <w:szCs w:val="24"/>
        </w:rPr>
      </w:pPr>
      <w:r w:rsidRPr="00767446">
        <w:rPr>
          <w:rFonts w:ascii="Times New Roman CYR" w:hAnsi="Times New Roman CYR" w:cs="Times New Roman CYR"/>
          <w:color w:val="000000"/>
          <w:sz w:val="24"/>
          <w:szCs w:val="24"/>
        </w:rPr>
        <w:t>4.</w:t>
      </w:r>
      <w:r w:rsidR="00FC017A">
        <w:rPr>
          <w:rFonts w:cs="Times New Roman CYR"/>
          <w:color w:val="000000"/>
          <w:sz w:val="24"/>
          <w:szCs w:val="24"/>
        </w:rPr>
        <w:t>20</w:t>
      </w:r>
      <w:r w:rsidRPr="00767446">
        <w:rPr>
          <w:rFonts w:ascii="Times New Roman CYR" w:hAnsi="Times New Roman CYR" w:cs="Times New Roman CYR"/>
          <w:color w:val="000000"/>
          <w:sz w:val="24"/>
          <w:szCs w:val="24"/>
        </w:rPr>
        <w:t>. Протокол заседания подписывается секретарем комиссии и председателе</w:t>
      </w:r>
      <w:r w:rsidR="00FC017A">
        <w:rPr>
          <w:rFonts w:cs="Times New Roman CYR"/>
          <w:color w:val="000000"/>
          <w:sz w:val="24"/>
          <w:szCs w:val="24"/>
        </w:rPr>
        <w:t>м</w:t>
      </w:r>
      <w:r w:rsidRPr="00767446">
        <w:rPr>
          <w:rFonts w:ascii="Times New Roman CYR" w:hAnsi="Times New Roman CYR" w:cs="Times New Roman CYR"/>
          <w:color w:val="000000"/>
          <w:sz w:val="24"/>
          <w:szCs w:val="24"/>
        </w:rPr>
        <w:t xml:space="preserve"> комиссии.</w:t>
      </w:r>
    </w:p>
    <w:p w14:paraId="6FED246F" w14:textId="77777777" w:rsidR="00FC017A" w:rsidRPr="00FC017A" w:rsidRDefault="00FC017A" w:rsidP="00767446">
      <w:pPr>
        <w:spacing w:after="0"/>
        <w:rPr>
          <w:rFonts w:cs="Times New Roman CYR"/>
          <w:color w:val="000000"/>
          <w:sz w:val="24"/>
          <w:szCs w:val="24"/>
        </w:rPr>
      </w:pPr>
    </w:p>
    <w:p w14:paraId="3609AA0A" w14:textId="77777777" w:rsidR="00767446" w:rsidRDefault="00767446" w:rsidP="00767446">
      <w:pPr>
        <w:autoSpaceDE w:val="0"/>
        <w:autoSpaceDN w:val="0"/>
        <w:adjustRightInd w:val="0"/>
        <w:spacing w:after="0" w:line="240" w:lineRule="auto"/>
        <w:rPr>
          <w:rFonts w:cs="Times New Roman CYR"/>
          <w:b/>
          <w:bCs/>
          <w:color w:val="000000"/>
          <w:sz w:val="24"/>
          <w:szCs w:val="24"/>
        </w:rPr>
      </w:pPr>
      <w:r w:rsidRPr="00767446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5. Полномочия председателя, заместителя председателя, секретаря и члено</w:t>
      </w:r>
      <w:r>
        <w:rPr>
          <w:rFonts w:cs="Times New Roman CYR"/>
          <w:b/>
          <w:bCs/>
          <w:color w:val="000000"/>
          <w:sz w:val="24"/>
          <w:szCs w:val="24"/>
        </w:rPr>
        <w:t>в</w:t>
      </w:r>
      <w:r w:rsidRPr="00767446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 комиссии: </w:t>
      </w:r>
    </w:p>
    <w:p w14:paraId="7766DDD2" w14:textId="77777777" w:rsidR="00767446" w:rsidRDefault="00767446" w:rsidP="00767446">
      <w:pPr>
        <w:autoSpaceDE w:val="0"/>
        <w:autoSpaceDN w:val="0"/>
        <w:adjustRightInd w:val="0"/>
        <w:spacing w:after="0" w:line="240" w:lineRule="auto"/>
        <w:rPr>
          <w:rFonts w:cs="Times New Roman CYR"/>
          <w:color w:val="000000"/>
          <w:sz w:val="24"/>
          <w:szCs w:val="24"/>
        </w:rPr>
      </w:pPr>
      <w:r w:rsidRPr="00767446">
        <w:rPr>
          <w:rFonts w:ascii="Times New Roman CYR" w:hAnsi="Times New Roman CYR" w:cs="Times New Roman CYR"/>
          <w:color w:val="000000"/>
          <w:sz w:val="24"/>
          <w:szCs w:val="24"/>
        </w:rPr>
        <w:t xml:space="preserve">5.1. </w:t>
      </w:r>
      <w:r w:rsidRPr="0091243C">
        <w:rPr>
          <w:rFonts w:ascii="Times New Roman CYR" w:hAnsi="Times New Roman CYR" w:cs="Times New Roman CYR"/>
          <w:color w:val="000000"/>
          <w:sz w:val="24"/>
          <w:szCs w:val="24"/>
          <w:u w:val="single"/>
        </w:rPr>
        <w:t>Председатель комиссии:</w:t>
      </w:r>
      <w:r w:rsidRPr="00767446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</w:p>
    <w:p w14:paraId="25E1A918" w14:textId="77777777" w:rsidR="00767446" w:rsidRDefault="00767446" w:rsidP="00767446">
      <w:pPr>
        <w:autoSpaceDE w:val="0"/>
        <w:autoSpaceDN w:val="0"/>
        <w:adjustRightInd w:val="0"/>
        <w:spacing w:after="0" w:line="240" w:lineRule="auto"/>
        <w:rPr>
          <w:rFonts w:cs="Times New Roman CYR"/>
          <w:color w:val="000000"/>
          <w:sz w:val="24"/>
          <w:szCs w:val="24"/>
        </w:rPr>
      </w:pPr>
      <w:r w:rsidRPr="00767446">
        <w:rPr>
          <w:rFonts w:ascii="Times New Roman CYR" w:hAnsi="Times New Roman CYR" w:cs="Times New Roman CYR"/>
          <w:color w:val="000000"/>
          <w:sz w:val="24"/>
          <w:szCs w:val="24"/>
        </w:rPr>
        <w:t>1) осуществляет руководство деятельностью комиссии;</w:t>
      </w:r>
    </w:p>
    <w:p w14:paraId="355070A9" w14:textId="77777777" w:rsidR="00767446" w:rsidRDefault="00767446" w:rsidP="00767446">
      <w:pPr>
        <w:autoSpaceDE w:val="0"/>
        <w:autoSpaceDN w:val="0"/>
        <w:adjustRightInd w:val="0"/>
        <w:spacing w:after="0" w:line="240" w:lineRule="auto"/>
        <w:rPr>
          <w:rFonts w:cs="Times New Roman CYR"/>
          <w:color w:val="000000"/>
          <w:sz w:val="24"/>
          <w:szCs w:val="24"/>
        </w:rPr>
      </w:pPr>
      <w:r w:rsidRPr="00767446">
        <w:rPr>
          <w:rFonts w:ascii="Times New Roman CYR" w:hAnsi="Times New Roman CYR" w:cs="Times New Roman CYR"/>
          <w:color w:val="000000"/>
          <w:sz w:val="24"/>
          <w:szCs w:val="24"/>
        </w:rPr>
        <w:t xml:space="preserve">2) созывает заседания комиссии; </w:t>
      </w:r>
    </w:p>
    <w:p w14:paraId="6F29F31B" w14:textId="77777777" w:rsidR="00767446" w:rsidRDefault="00767446" w:rsidP="00767446">
      <w:pPr>
        <w:autoSpaceDE w:val="0"/>
        <w:autoSpaceDN w:val="0"/>
        <w:adjustRightInd w:val="0"/>
        <w:spacing w:after="0" w:line="240" w:lineRule="auto"/>
        <w:rPr>
          <w:rFonts w:cs="Times New Roman CYR"/>
          <w:color w:val="000000"/>
          <w:sz w:val="24"/>
          <w:szCs w:val="24"/>
        </w:rPr>
      </w:pPr>
      <w:r w:rsidRPr="00767446">
        <w:rPr>
          <w:rFonts w:ascii="Times New Roman CYR" w:hAnsi="Times New Roman CYR" w:cs="Times New Roman CYR"/>
          <w:color w:val="000000"/>
          <w:sz w:val="24"/>
          <w:szCs w:val="24"/>
        </w:rPr>
        <w:t xml:space="preserve">3) утверждает повестки заседаний комиссии; </w:t>
      </w:r>
    </w:p>
    <w:p w14:paraId="0609E415" w14:textId="77777777" w:rsidR="00767446" w:rsidRDefault="00767446" w:rsidP="00767446">
      <w:pPr>
        <w:autoSpaceDE w:val="0"/>
        <w:autoSpaceDN w:val="0"/>
        <w:adjustRightInd w:val="0"/>
        <w:spacing w:after="0" w:line="240" w:lineRule="auto"/>
        <w:rPr>
          <w:rFonts w:cs="Times New Roman CYR"/>
          <w:color w:val="000000"/>
          <w:sz w:val="24"/>
          <w:szCs w:val="24"/>
        </w:rPr>
      </w:pPr>
      <w:r w:rsidRPr="00767446">
        <w:rPr>
          <w:rFonts w:ascii="Times New Roman CYR" w:hAnsi="Times New Roman CYR" w:cs="Times New Roman CYR"/>
          <w:color w:val="000000"/>
          <w:sz w:val="24"/>
          <w:szCs w:val="24"/>
        </w:rPr>
        <w:t xml:space="preserve">4) ведет заседания комиссии; </w:t>
      </w:r>
    </w:p>
    <w:p w14:paraId="0C21888A" w14:textId="42BBECF3" w:rsidR="00767446" w:rsidRDefault="00767446" w:rsidP="00767446">
      <w:pPr>
        <w:autoSpaceDE w:val="0"/>
        <w:autoSpaceDN w:val="0"/>
        <w:adjustRightInd w:val="0"/>
        <w:spacing w:after="0" w:line="240" w:lineRule="auto"/>
        <w:rPr>
          <w:rFonts w:cs="Times New Roman CYR"/>
          <w:color w:val="000000"/>
          <w:sz w:val="24"/>
          <w:szCs w:val="24"/>
        </w:rPr>
      </w:pPr>
      <w:r w:rsidRPr="00767446">
        <w:rPr>
          <w:rFonts w:ascii="Times New Roman CYR" w:hAnsi="Times New Roman CYR" w:cs="Times New Roman CYR"/>
          <w:color w:val="000000"/>
          <w:sz w:val="24"/>
          <w:szCs w:val="24"/>
        </w:rPr>
        <w:t>5) подписывает протоколы заседаний комиссии и другие документ</w:t>
      </w:r>
      <w:r>
        <w:rPr>
          <w:rFonts w:cs="Times New Roman CYR"/>
          <w:color w:val="000000"/>
          <w:sz w:val="24"/>
          <w:szCs w:val="24"/>
        </w:rPr>
        <w:t>ы,</w:t>
      </w:r>
      <w:r w:rsidRPr="00767446">
        <w:rPr>
          <w:rFonts w:ascii="Times New Roman CYR" w:hAnsi="Times New Roman CYR" w:cs="Times New Roman CYR"/>
          <w:color w:val="000000"/>
          <w:sz w:val="24"/>
          <w:szCs w:val="24"/>
        </w:rPr>
        <w:t xml:space="preserve"> подготовленные комиссией; 6) в случае необходимости приглашает для участия в заседаниях комисси</w:t>
      </w:r>
      <w:r>
        <w:rPr>
          <w:rFonts w:cs="Times New Roman CYR"/>
          <w:color w:val="000000"/>
          <w:sz w:val="24"/>
          <w:szCs w:val="24"/>
        </w:rPr>
        <w:t>и</w:t>
      </w:r>
      <w:r w:rsidRPr="00767446">
        <w:rPr>
          <w:rFonts w:ascii="Times New Roman CYR" w:hAnsi="Times New Roman CYR" w:cs="Times New Roman CYR"/>
          <w:color w:val="000000"/>
          <w:sz w:val="24"/>
          <w:szCs w:val="24"/>
        </w:rPr>
        <w:t xml:space="preserve"> представителей государственных, муниципальных, правоохранительных и судебны</w:t>
      </w:r>
      <w:r>
        <w:rPr>
          <w:rFonts w:cs="Times New Roman CYR"/>
          <w:color w:val="000000"/>
          <w:sz w:val="24"/>
          <w:szCs w:val="24"/>
        </w:rPr>
        <w:t>х</w:t>
      </w:r>
      <w:r w:rsidRPr="00767446">
        <w:rPr>
          <w:rFonts w:ascii="Times New Roman CYR" w:hAnsi="Times New Roman CYR" w:cs="Times New Roman CYR"/>
          <w:color w:val="000000"/>
          <w:sz w:val="24"/>
          <w:szCs w:val="24"/>
        </w:rPr>
        <w:t xml:space="preserve"> органов. </w:t>
      </w:r>
    </w:p>
    <w:p w14:paraId="2DB63132" w14:textId="77777777" w:rsidR="00767446" w:rsidRDefault="00767446" w:rsidP="00767446">
      <w:pPr>
        <w:autoSpaceDE w:val="0"/>
        <w:autoSpaceDN w:val="0"/>
        <w:adjustRightInd w:val="0"/>
        <w:spacing w:after="0" w:line="240" w:lineRule="auto"/>
        <w:rPr>
          <w:rFonts w:cs="Times New Roman CYR"/>
          <w:color w:val="000000"/>
          <w:sz w:val="24"/>
          <w:szCs w:val="24"/>
        </w:rPr>
      </w:pPr>
      <w:r w:rsidRPr="00767446">
        <w:rPr>
          <w:rFonts w:ascii="Times New Roman CYR" w:hAnsi="Times New Roman CYR" w:cs="Times New Roman CYR"/>
          <w:color w:val="000000"/>
          <w:sz w:val="24"/>
          <w:szCs w:val="24"/>
        </w:rPr>
        <w:t xml:space="preserve">5.2. В случае отсутствия председателя комиссии его полномочия осуществляв заместитель председателя комиссии. </w:t>
      </w:r>
    </w:p>
    <w:p w14:paraId="67B55755" w14:textId="77777777" w:rsidR="00767446" w:rsidRDefault="00767446" w:rsidP="00767446">
      <w:pPr>
        <w:autoSpaceDE w:val="0"/>
        <w:autoSpaceDN w:val="0"/>
        <w:adjustRightInd w:val="0"/>
        <w:spacing w:after="0" w:line="240" w:lineRule="auto"/>
        <w:rPr>
          <w:rFonts w:cs="Times New Roman CYR"/>
          <w:color w:val="000000"/>
          <w:sz w:val="24"/>
          <w:szCs w:val="24"/>
        </w:rPr>
      </w:pPr>
      <w:r w:rsidRPr="00767446">
        <w:rPr>
          <w:rFonts w:ascii="Times New Roman CYR" w:hAnsi="Times New Roman CYR" w:cs="Times New Roman CYR"/>
          <w:color w:val="000000"/>
          <w:sz w:val="24"/>
          <w:szCs w:val="24"/>
        </w:rPr>
        <w:t xml:space="preserve">5.3. </w:t>
      </w:r>
      <w:r w:rsidRPr="0091243C">
        <w:rPr>
          <w:rFonts w:ascii="Times New Roman CYR" w:hAnsi="Times New Roman CYR" w:cs="Times New Roman CYR"/>
          <w:color w:val="000000"/>
          <w:sz w:val="24"/>
          <w:szCs w:val="24"/>
          <w:u w:val="single"/>
        </w:rPr>
        <w:t>Секретарь комиссии:</w:t>
      </w:r>
      <w:r w:rsidRPr="00767446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</w:p>
    <w:p w14:paraId="79E39407" w14:textId="36E49DEB" w:rsidR="00767446" w:rsidRDefault="00767446" w:rsidP="00767446">
      <w:pPr>
        <w:autoSpaceDE w:val="0"/>
        <w:autoSpaceDN w:val="0"/>
        <w:adjustRightInd w:val="0"/>
        <w:spacing w:after="0" w:line="240" w:lineRule="auto"/>
        <w:rPr>
          <w:rFonts w:cs="Times New Roman CYR"/>
          <w:color w:val="000000"/>
          <w:sz w:val="24"/>
          <w:szCs w:val="24"/>
        </w:rPr>
      </w:pPr>
      <w:r w:rsidRPr="00767446">
        <w:rPr>
          <w:rFonts w:ascii="Times New Roman CYR" w:hAnsi="Times New Roman CYR" w:cs="Times New Roman CYR"/>
          <w:color w:val="000000"/>
          <w:sz w:val="24"/>
          <w:szCs w:val="24"/>
        </w:rPr>
        <w:t>1) осуществляет подготовку заседаний комиссии, составляет планы его работа формирует проекты повесток заседаний комиссии, принимает участие в подготов</w:t>
      </w:r>
      <w:r>
        <w:rPr>
          <w:rFonts w:cs="Times New Roman CYR"/>
          <w:color w:val="000000"/>
          <w:sz w:val="24"/>
          <w:szCs w:val="24"/>
        </w:rPr>
        <w:t>ке</w:t>
      </w:r>
      <w:r w:rsidRPr="00767446">
        <w:rPr>
          <w:rFonts w:ascii="Times New Roman CYR" w:hAnsi="Times New Roman CYR" w:cs="Times New Roman CYR"/>
          <w:color w:val="000000"/>
          <w:sz w:val="24"/>
          <w:szCs w:val="24"/>
        </w:rPr>
        <w:t xml:space="preserve"> материалов по внесенным на рассмотрение комиссии вопросам; </w:t>
      </w:r>
    </w:p>
    <w:p w14:paraId="43EF2BD1" w14:textId="77777777" w:rsidR="00767446" w:rsidRDefault="00767446" w:rsidP="00767446">
      <w:pPr>
        <w:autoSpaceDE w:val="0"/>
        <w:autoSpaceDN w:val="0"/>
        <w:adjustRightInd w:val="0"/>
        <w:spacing w:after="0" w:line="240" w:lineRule="auto"/>
        <w:rPr>
          <w:rFonts w:cs="Times New Roman CYR"/>
          <w:color w:val="000000"/>
          <w:sz w:val="24"/>
          <w:szCs w:val="24"/>
        </w:rPr>
      </w:pPr>
      <w:r w:rsidRPr="00767446">
        <w:rPr>
          <w:rFonts w:ascii="Times New Roman CYR" w:hAnsi="Times New Roman CYR" w:cs="Times New Roman CYR"/>
          <w:color w:val="000000"/>
          <w:sz w:val="24"/>
          <w:szCs w:val="24"/>
        </w:rPr>
        <w:t>2) ведет документацию комиссии, составляет списки участников заседа</w:t>
      </w:r>
      <w:r>
        <w:rPr>
          <w:rFonts w:cs="Times New Roman CYR"/>
          <w:color w:val="000000"/>
          <w:sz w:val="24"/>
          <w:szCs w:val="24"/>
        </w:rPr>
        <w:t>ния</w:t>
      </w:r>
      <w:r w:rsidRPr="00767446">
        <w:rPr>
          <w:rFonts w:ascii="Times New Roman CYR" w:hAnsi="Times New Roman CYR" w:cs="Times New Roman CYR"/>
          <w:color w:val="000000"/>
          <w:sz w:val="24"/>
          <w:szCs w:val="24"/>
        </w:rPr>
        <w:t xml:space="preserve"> комиссии, уведомляет их о дате, месте и времени проведения заседания комиссии знакомит с материалами, подготовленными для рассмотрения на заседании комиссии; </w:t>
      </w:r>
    </w:p>
    <w:p w14:paraId="08A3A16B" w14:textId="77777777" w:rsidR="00767446" w:rsidRDefault="00767446" w:rsidP="00767446">
      <w:pPr>
        <w:autoSpaceDE w:val="0"/>
        <w:autoSpaceDN w:val="0"/>
        <w:adjustRightInd w:val="0"/>
        <w:spacing w:after="0" w:line="240" w:lineRule="auto"/>
        <w:rPr>
          <w:rFonts w:cs="Times New Roman CYR"/>
          <w:color w:val="000000"/>
          <w:sz w:val="24"/>
          <w:szCs w:val="24"/>
        </w:rPr>
      </w:pPr>
      <w:r w:rsidRPr="00767446">
        <w:rPr>
          <w:rFonts w:ascii="Times New Roman CYR" w:hAnsi="Times New Roman CYR" w:cs="Times New Roman CYR"/>
          <w:color w:val="000000"/>
          <w:sz w:val="24"/>
          <w:szCs w:val="24"/>
        </w:rPr>
        <w:t xml:space="preserve">3) контролирует своевременное представление материалов и документов до рассмотрения на заседаниях комиссии; </w:t>
      </w:r>
    </w:p>
    <w:p w14:paraId="70949CCD" w14:textId="77777777" w:rsidR="00767446" w:rsidRDefault="00767446" w:rsidP="00767446">
      <w:pPr>
        <w:autoSpaceDE w:val="0"/>
        <w:autoSpaceDN w:val="0"/>
        <w:adjustRightInd w:val="0"/>
        <w:spacing w:after="0" w:line="240" w:lineRule="auto"/>
        <w:rPr>
          <w:rFonts w:cs="Times New Roman CYR"/>
          <w:color w:val="000000"/>
          <w:sz w:val="24"/>
          <w:szCs w:val="24"/>
        </w:rPr>
      </w:pPr>
      <w:r w:rsidRPr="00767446">
        <w:rPr>
          <w:rFonts w:ascii="Times New Roman CYR" w:hAnsi="Times New Roman CYR" w:cs="Times New Roman CYR"/>
          <w:color w:val="000000"/>
          <w:sz w:val="24"/>
          <w:szCs w:val="24"/>
        </w:rPr>
        <w:t xml:space="preserve">4) составляет и подписывает протоколы заседаний комиссии; </w:t>
      </w:r>
    </w:p>
    <w:p w14:paraId="72D4E4F9" w14:textId="77777777" w:rsidR="00767446" w:rsidRDefault="00767446" w:rsidP="00767446">
      <w:pPr>
        <w:autoSpaceDE w:val="0"/>
        <w:autoSpaceDN w:val="0"/>
        <w:adjustRightInd w:val="0"/>
        <w:spacing w:after="0" w:line="240" w:lineRule="auto"/>
        <w:rPr>
          <w:rFonts w:cs="Times New Roman CYR"/>
          <w:color w:val="000000"/>
          <w:sz w:val="24"/>
          <w:szCs w:val="24"/>
        </w:rPr>
      </w:pPr>
      <w:r w:rsidRPr="00767446">
        <w:rPr>
          <w:rFonts w:ascii="Times New Roman CYR" w:hAnsi="Times New Roman CYR" w:cs="Times New Roman CYR"/>
          <w:color w:val="000000"/>
          <w:sz w:val="24"/>
          <w:szCs w:val="24"/>
        </w:rPr>
        <w:t xml:space="preserve">5) осуществляет контроль выполнения решений комиссии; </w:t>
      </w:r>
    </w:p>
    <w:p w14:paraId="4361CB26" w14:textId="10504788" w:rsidR="00767446" w:rsidRPr="00767446" w:rsidRDefault="00767446" w:rsidP="00767446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4"/>
          <w:szCs w:val="24"/>
        </w:rPr>
      </w:pPr>
      <w:r w:rsidRPr="00767446">
        <w:rPr>
          <w:rFonts w:ascii="Times New Roman CYR" w:hAnsi="Times New Roman CYR" w:cs="Times New Roman CYR"/>
          <w:color w:val="000000"/>
          <w:sz w:val="24"/>
          <w:szCs w:val="24"/>
        </w:rPr>
        <w:lastRenderedPageBreak/>
        <w:t>6) выполняет поручения председателя комиссии</w:t>
      </w:r>
    </w:p>
    <w:p w14:paraId="6187BF20" w14:textId="77777777" w:rsidR="00767446" w:rsidRPr="00767446" w:rsidRDefault="00767446" w:rsidP="001B6F28">
      <w:pPr>
        <w:spacing w:after="0"/>
        <w:rPr>
          <w:rFonts w:cs="Times New Roman CYR"/>
          <w:color w:val="000000"/>
          <w:sz w:val="24"/>
          <w:szCs w:val="24"/>
          <w:u w:val="single"/>
        </w:rPr>
      </w:pPr>
      <w:r w:rsidRPr="00767446">
        <w:rPr>
          <w:rFonts w:ascii="Times New Roman CYR" w:hAnsi="Times New Roman CYR" w:cs="Times New Roman CYR"/>
          <w:color w:val="000000"/>
          <w:sz w:val="24"/>
          <w:szCs w:val="24"/>
          <w:u w:val="single"/>
        </w:rPr>
        <w:t xml:space="preserve">5.4. Члены комиссии: </w:t>
      </w:r>
    </w:p>
    <w:p w14:paraId="5D133E17" w14:textId="77777777" w:rsidR="00767446" w:rsidRDefault="00767446" w:rsidP="001B6F28">
      <w:pPr>
        <w:spacing w:after="0"/>
        <w:rPr>
          <w:rFonts w:cs="Times New Roman CYR"/>
          <w:color w:val="000000"/>
          <w:sz w:val="24"/>
          <w:szCs w:val="24"/>
        </w:rPr>
      </w:pPr>
      <w:r w:rsidRPr="00767446">
        <w:rPr>
          <w:rFonts w:ascii="Times New Roman CYR" w:hAnsi="Times New Roman CYR" w:cs="Times New Roman CYR"/>
          <w:color w:val="000000"/>
          <w:sz w:val="24"/>
          <w:szCs w:val="24"/>
        </w:rPr>
        <w:t>- могут вносить предложения по планам работы комиссии и проектам повесток заседаний комиссии, по порядку рассмотрения и существу обсуждаемых вопросов, выступать на заседаниях комиссии;</w:t>
      </w:r>
    </w:p>
    <w:p w14:paraId="104C76D3" w14:textId="77777777" w:rsidR="00767446" w:rsidRDefault="00767446" w:rsidP="001B6F28">
      <w:pPr>
        <w:spacing w:after="0"/>
        <w:rPr>
          <w:rFonts w:cs="Times New Roman CYR"/>
          <w:color w:val="000000"/>
          <w:sz w:val="24"/>
          <w:szCs w:val="24"/>
        </w:rPr>
      </w:pPr>
      <w:r w:rsidRPr="00767446">
        <w:rPr>
          <w:rFonts w:ascii="Times New Roman CYR" w:hAnsi="Times New Roman CYR" w:cs="Times New Roman CYR"/>
          <w:color w:val="000000"/>
          <w:sz w:val="24"/>
          <w:szCs w:val="24"/>
        </w:rPr>
        <w:t xml:space="preserve">- имеют право знакомиться с документами и материалами, непосредственно касающимися деятельности комиссии. </w:t>
      </w:r>
    </w:p>
    <w:p w14:paraId="566D1FF2" w14:textId="77777777" w:rsidR="00767446" w:rsidRDefault="00767446" w:rsidP="001B6F28">
      <w:pPr>
        <w:spacing w:after="0"/>
        <w:rPr>
          <w:rFonts w:cs="Times New Roman CYR"/>
          <w:color w:val="000000"/>
          <w:sz w:val="24"/>
          <w:szCs w:val="24"/>
        </w:rPr>
      </w:pPr>
      <w:r w:rsidRPr="00767446">
        <w:rPr>
          <w:rFonts w:ascii="Times New Roman CYR" w:hAnsi="Times New Roman CYR" w:cs="Times New Roman CYR"/>
          <w:color w:val="000000"/>
          <w:sz w:val="24"/>
          <w:szCs w:val="24"/>
        </w:rPr>
        <w:t xml:space="preserve">5.5. Делегирование членом комиссии своих полномочий иным лицам не допускается. </w:t>
      </w:r>
    </w:p>
    <w:p w14:paraId="53FC30FB" w14:textId="547CBDAE" w:rsidR="00767446" w:rsidRDefault="00767446" w:rsidP="001B6F28">
      <w:pPr>
        <w:spacing w:after="0"/>
        <w:rPr>
          <w:rFonts w:cs="Times New Roman CYR"/>
          <w:color w:val="000000"/>
          <w:sz w:val="24"/>
          <w:szCs w:val="24"/>
        </w:rPr>
      </w:pPr>
      <w:r w:rsidRPr="00767446">
        <w:rPr>
          <w:rFonts w:ascii="Times New Roman CYR" w:hAnsi="Times New Roman CYR" w:cs="Times New Roman CYR"/>
          <w:color w:val="000000"/>
          <w:sz w:val="24"/>
          <w:szCs w:val="24"/>
        </w:rPr>
        <w:t>5.6. В случае отсутствия члена комиссии на заседании он вправе изложить свое мнение по рассматриваемым вопросам в письменной форме, которое доводится до участников заседания комиссии и отражается в протоколе.</w:t>
      </w:r>
    </w:p>
    <w:p w14:paraId="5085A2B6" w14:textId="77777777" w:rsidR="00FC017A" w:rsidRPr="00FC017A" w:rsidRDefault="00FC017A" w:rsidP="001B6F28">
      <w:pPr>
        <w:spacing w:after="0"/>
        <w:rPr>
          <w:rFonts w:cs="Times New Roman CYR"/>
          <w:color w:val="000000"/>
          <w:sz w:val="24"/>
          <w:szCs w:val="24"/>
        </w:rPr>
      </w:pPr>
    </w:p>
    <w:p w14:paraId="6C86EB71" w14:textId="77777777" w:rsidR="00767446" w:rsidRDefault="00767446" w:rsidP="001B6F28">
      <w:pPr>
        <w:spacing w:after="0"/>
        <w:rPr>
          <w:rFonts w:cs="Times New Roman CYR"/>
          <w:b/>
          <w:bCs/>
          <w:color w:val="000000"/>
          <w:sz w:val="24"/>
          <w:szCs w:val="24"/>
        </w:rPr>
      </w:pPr>
      <w:r w:rsidRPr="00767446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767446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6. Обеспечение деятельности комиссии </w:t>
      </w:r>
    </w:p>
    <w:p w14:paraId="0A402392" w14:textId="77777777" w:rsidR="00767446" w:rsidRDefault="00767446" w:rsidP="001B6F28">
      <w:pPr>
        <w:spacing w:after="0"/>
        <w:rPr>
          <w:rFonts w:cs="Times New Roman CYR"/>
          <w:color w:val="000000"/>
          <w:sz w:val="24"/>
          <w:szCs w:val="24"/>
        </w:rPr>
      </w:pPr>
      <w:r w:rsidRPr="00767446">
        <w:rPr>
          <w:rFonts w:ascii="Times New Roman CYR" w:hAnsi="Times New Roman CYR" w:cs="Times New Roman CYR"/>
          <w:color w:val="000000"/>
          <w:sz w:val="24"/>
          <w:szCs w:val="24"/>
        </w:rPr>
        <w:t xml:space="preserve">6.20. Организационное, правовое и техническое обеспечение деятельности комиссии осуществляет заведующий учреждения. </w:t>
      </w:r>
    </w:p>
    <w:p w14:paraId="4DE98A32" w14:textId="4E1584FB" w:rsidR="00767446" w:rsidRPr="00EE35C8" w:rsidRDefault="00767446" w:rsidP="001B6F28">
      <w:pPr>
        <w:spacing w:after="0"/>
        <w:rPr>
          <w:rFonts w:cs="Times New Roman"/>
          <w:sz w:val="24"/>
          <w:szCs w:val="24"/>
        </w:rPr>
      </w:pPr>
      <w:r w:rsidRPr="00767446">
        <w:rPr>
          <w:rFonts w:ascii="Times New Roman CYR" w:hAnsi="Times New Roman CYR" w:cs="Times New Roman CYR"/>
          <w:color w:val="000000"/>
          <w:sz w:val="24"/>
          <w:szCs w:val="24"/>
        </w:rPr>
        <w:t>6.21. Финансовое обеспечение деятельности комиссии и реализации антикоррупционных мер в учреждении осуществляется за счет средств учреждения</w:t>
      </w:r>
      <w:r w:rsidR="00EE35C8">
        <w:rPr>
          <w:rFonts w:cs="Times New Roman CYR"/>
          <w:color w:val="000000"/>
          <w:sz w:val="24"/>
          <w:szCs w:val="24"/>
        </w:rPr>
        <w:t>.</w:t>
      </w:r>
    </w:p>
    <w:sectPr w:rsidR="00767446" w:rsidRPr="00EE35C8" w:rsidSect="00FC017A">
      <w:pgSz w:w="11906" w:h="16838"/>
      <w:pgMar w:top="1134" w:right="849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stem">
    <w:altName w:val="Calibri"/>
    <w:panose1 w:val="00000000000000000000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881335"/>
    <w:multiLevelType w:val="multilevel"/>
    <w:tmpl w:val="5860F4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AE3"/>
    <w:rsid w:val="00031D87"/>
    <w:rsid w:val="001B6F28"/>
    <w:rsid w:val="004F1AE3"/>
    <w:rsid w:val="00767446"/>
    <w:rsid w:val="0091243C"/>
    <w:rsid w:val="00AA235B"/>
    <w:rsid w:val="00CB1303"/>
    <w:rsid w:val="00DC0215"/>
    <w:rsid w:val="00E145A6"/>
    <w:rsid w:val="00EE35C8"/>
    <w:rsid w:val="00FA2C7E"/>
    <w:rsid w:val="00FC0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4F251"/>
  <w15:chartTrackingRefBased/>
  <w15:docId w15:val="{AC9B3454-D089-4CDF-9066-043864546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02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1065</Words>
  <Characters>6074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2019-10-28T06:51:00Z</dcterms:created>
  <dcterms:modified xsi:type="dcterms:W3CDTF">2019-10-28T09:24:00Z</dcterms:modified>
</cp:coreProperties>
</file>