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5710"/>
      </w:tblGrid>
      <w:tr w:rsidR="00BE2A67" w:rsidRPr="00BE2A67" w14:paraId="06A48AC8" w14:textId="77777777" w:rsidTr="00BE2A67">
        <w:trPr>
          <w:trHeight w:val="1341"/>
        </w:trPr>
        <w:tc>
          <w:tcPr>
            <w:tcW w:w="5710" w:type="dxa"/>
            <w:shd w:val="clear" w:color="auto" w:fill="auto"/>
          </w:tcPr>
          <w:p w14:paraId="7DE401A7" w14:textId="77777777" w:rsidR="00BE2A67" w:rsidRPr="00BE2A67" w:rsidRDefault="00BE2A67" w:rsidP="00BE2A67">
            <w:pPr>
              <w:pStyle w:val="a3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E2A67">
              <w:rPr>
                <w:rFonts w:ascii="Times New Roman" w:eastAsia="Arial Unicode MS" w:hAnsi="Times New Roman"/>
                <w:sz w:val="28"/>
                <w:szCs w:val="28"/>
              </w:rPr>
              <w:t>УТВЕРЖДЕНО                                                                                                                                    приказом заведующего Детским садом № 86</w:t>
            </w:r>
          </w:p>
          <w:p w14:paraId="2F205689" w14:textId="77777777" w:rsidR="00BE2A67" w:rsidRPr="00BE2A67" w:rsidRDefault="00BE2A67" w:rsidP="00BE2A67">
            <w:pPr>
              <w:pStyle w:val="a3"/>
              <w:rPr>
                <w:rFonts w:eastAsia="Arial Unicode MS"/>
              </w:rPr>
            </w:pPr>
            <w:r w:rsidRPr="00BE2A67">
              <w:rPr>
                <w:rFonts w:ascii="Times New Roman" w:hAnsi="Times New Roman"/>
                <w:sz w:val="28"/>
                <w:szCs w:val="28"/>
              </w:rPr>
              <w:t>№ 154 от «25» августа 2020г</w:t>
            </w:r>
            <w:r w:rsidRPr="00BE2A67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</w:tc>
      </w:tr>
    </w:tbl>
    <w:p w14:paraId="2D0BC443" w14:textId="77777777" w:rsidR="00BE2A67" w:rsidRPr="00BE2A67" w:rsidRDefault="00BE2A67" w:rsidP="00BE2A67">
      <w:pPr>
        <w:rPr>
          <w:rFonts w:ascii="Times New Roman" w:eastAsia="Arial Unicode MS" w:hAnsi="Times New Roman"/>
        </w:rPr>
      </w:pPr>
      <w:r w:rsidRPr="00BE2A67">
        <w:rPr>
          <w:rFonts w:ascii="Times New Roman" w:eastAsia="Arial Unicode MS" w:hAnsi="Times New Roman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71" w:tblpY="57"/>
        <w:tblW w:w="0" w:type="auto"/>
        <w:tblLook w:val="04A0" w:firstRow="1" w:lastRow="0" w:firstColumn="1" w:lastColumn="0" w:noHBand="0" w:noVBand="1"/>
      </w:tblPr>
      <w:tblGrid>
        <w:gridCol w:w="5392"/>
      </w:tblGrid>
      <w:tr w:rsidR="00BE2A67" w:rsidRPr="00BE2A67" w14:paraId="20F41C7B" w14:textId="77777777" w:rsidTr="00280449">
        <w:trPr>
          <w:trHeight w:val="939"/>
        </w:trPr>
        <w:tc>
          <w:tcPr>
            <w:tcW w:w="5392" w:type="dxa"/>
            <w:shd w:val="clear" w:color="auto" w:fill="auto"/>
          </w:tcPr>
          <w:p w14:paraId="37751003" w14:textId="77777777" w:rsidR="00BE2A67" w:rsidRPr="00BE2A67" w:rsidRDefault="00BE2A67" w:rsidP="002804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E2A67">
              <w:rPr>
                <w:rFonts w:ascii="Times New Roman" w:eastAsia="Arial Unicode MS" w:hAnsi="Times New Roman"/>
              </w:rPr>
              <w:t xml:space="preserve">    </w:t>
            </w:r>
          </w:p>
        </w:tc>
      </w:tr>
    </w:tbl>
    <w:p w14:paraId="4FF568E8" w14:textId="77777777" w:rsidR="00BE2A67" w:rsidRPr="00BE2A67" w:rsidRDefault="00BE2A67" w:rsidP="00BE2A67">
      <w:pPr>
        <w:rPr>
          <w:rFonts w:ascii="Times New Roman" w:eastAsia="Arial Unicode MS" w:hAnsi="Times New Roman"/>
        </w:rPr>
      </w:pPr>
    </w:p>
    <w:p w14:paraId="14C67E66" w14:textId="77777777" w:rsidR="00BE2A67" w:rsidRPr="00BE2A67" w:rsidRDefault="00BE2A67" w:rsidP="00BE2A67">
      <w:pPr>
        <w:rPr>
          <w:rFonts w:ascii="Times New Roman" w:eastAsia="Arial Unicode MS" w:hAnsi="Times New Roman"/>
        </w:rPr>
      </w:pPr>
    </w:p>
    <w:p w14:paraId="1DEBDB09" w14:textId="77777777" w:rsidR="00BE2A67" w:rsidRPr="00BE2A67" w:rsidRDefault="00BE2A67" w:rsidP="00BE2A67">
      <w:pPr>
        <w:rPr>
          <w:rFonts w:ascii="Times New Roman" w:eastAsia="Arial Unicode MS" w:hAnsi="Times New Roman"/>
        </w:rPr>
      </w:pPr>
    </w:p>
    <w:p w14:paraId="0854BA91" w14:textId="1D5FA8B8" w:rsidR="00BE2A67" w:rsidRPr="00BE2A67" w:rsidRDefault="00BE2A67" w:rsidP="00BE2A67">
      <w:pPr>
        <w:rPr>
          <w:rFonts w:ascii="Times New Roman" w:eastAsia="Arial Unicode MS" w:hAnsi="Times New Roman"/>
        </w:rPr>
      </w:pPr>
      <w:r w:rsidRPr="00BE2A67">
        <w:rPr>
          <w:rFonts w:ascii="Times New Roman" w:eastAsia="Arial Unicode MS" w:hAnsi="Times New Roman"/>
        </w:rPr>
        <w:t xml:space="preserve">      </w:t>
      </w:r>
    </w:p>
    <w:p w14:paraId="3585F164" w14:textId="77777777" w:rsidR="00BE2A67" w:rsidRPr="00BE2A67" w:rsidRDefault="00BE2A67" w:rsidP="00BE2A67">
      <w:pPr>
        <w:spacing w:before="100" w:beforeAutospacing="1" w:after="100" w:afterAutospacing="1"/>
        <w:rPr>
          <w:rFonts w:ascii="Times New Roman" w:hAnsi="Times New Roman"/>
          <w:b/>
          <w:bCs/>
          <w:sz w:val="21"/>
          <w:szCs w:val="21"/>
        </w:rPr>
      </w:pPr>
    </w:p>
    <w:p w14:paraId="6E8A6351" w14:textId="77777777" w:rsidR="00BE2A67" w:rsidRPr="00BE2A67" w:rsidRDefault="00BE2A67" w:rsidP="00BE2A67">
      <w:pPr>
        <w:spacing w:before="100" w:beforeAutospacing="1" w:after="100" w:afterAutospacing="1"/>
        <w:rPr>
          <w:rFonts w:ascii="Times New Roman" w:hAnsi="Times New Roman"/>
          <w:sz w:val="36"/>
          <w:szCs w:val="36"/>
        </w:rPr>
      </w:pPr>
      <w:r w:rsidRPr="00BE2A67"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E2A67">
        <w:rPr>
          <w:rFonts w:ascii="Times New Roman" w:hAnsi="Times New Roman"/>
          <w:b/>
          <w:bCs/>
          <w:sz w:val="36"/>
          <w:szCs w:val="36"/>
        </w:rPr>
        <w:t>ПРОГРАММА</w:t>
      </w:r>
    </w:p>
    <w:p w14:paraId="4E10FA09" w14:textId="77777777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  <w:r w:rsidRPr="00BE2A67">
        <w:rPr>
          <w:rFonts w:ascii="Times New Roman" w:hAnsi="Times New Roman"/>
          <w:b/>
          <w:bCs/>
          <w:sz w:val="36"/>
          <w:szCs w:val="36"/>
        </w:rPr>
        <w:t>по профилактике курения, алкоголизма, наркомании и ВИЧ-инфекции</w:t>
      </w:r>
    </w:p>
    <w:p w14:paraId="7C54FC6A" w14:textId="77777777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BE2A67">
        <w:rPr>
          <w:rFonts w:ascii="Times New Roman" w:hAnsi="Times New Roman"/>
          <w:b/>
          <w:bCs/>
          <w:sz w:val="36"/>
          <w:szCs w:val="36"/>
        </w:rPr>
        <w:t xml:space="preserve">среди несовершеннолетних, родителей воспитанников и сотрудников </w:t>
      </w:r>
    </w:p>
    <w:p w14:paraId="636463D8" w14:textId="77777777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  <w:r w:rsidRPr="00BE2A67">
        <w:rPr>
          <w:rFonts w:ascii="Times New Roman" w:hAnsi="Times New Roman"/>
          <w:b/>
          <w:bCs/>
          <w:sz w:val="36"/>
          <w:szCs w:val="36"/>
        </w:rPr>
        <w:t>Детского сада № 86</w:t>
      </w:r>
    </w:p>
    <w:p w14:paraId="1D5740B2" w14:textId="77777777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BE2A67">
        <w:rPr>
          <w:rFonts w:ascii="Times New Roman" w:hAnsi="Times New Roman"/>
          <w:b/>
          <w:bCs/>
          <w:sz w:val="36"/>
          <w:szCs w:val="36"/>
        </w:rPr>
        <w:t>на 2020-2021 учебный год</w:t>
      </w:r>
    </w:p>
    <w:p w14:paraId="03F6FB8A" w14:textId="69218096" w:rsidR="00BE2A67" w:rsidRDefault="00BE2A67" w:rsidP="00BE2A67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</w:rPr>
      </w:pPr>
    </w:p>
    <w:p w14:paraId="26937FDA" w14:textId="77777777" w:rsidR="00BE2A67" w:rsidRPr="00BE2A67" w:rsidRDefault="00BE2A67" w:rsidP="00BE2A67">
      <w:pPr>
        <w:spacing w:before="100" w:beforeAutospacing="1" w:after="100" w:afterAutospacing="1"/>
        <w:rPr>
          <w:rFonts w:ascii="Times New Roman" w:hAnsi="Times New Roman"/>
          <w:b/>
          <w:bCs/>
          <w:sz w:val="36"/>
          <w:szCs w:val="36"/>
        </w:rPr>
      </w:pPr>
    </w:p>
    <w:p w14:paraId="351C8F30" w14:textId="224BA916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BE2A67">
        <w:rPr>
          <w:rFonts w:ascii="Times New Roman" w:hAnsi="Times New Roman"/>
          <w:b/>
          <w:bCs/>
        </w:rPr>
        <w:t>г. Каменск-Уральский</w:t>
      </w:r>
    </w:p>
    <w:p w14:paraId="612F676F" w14:textId="73E9D2BB" w:rsidR="00BE2A67" w:rsidRPr="00BE2A67" w:rsidRDefault="00BE2A67" w:rsidP="00BE2A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BE2A67">
        <w:rPr>
          <w:rFonts w:ascii="Times New Roman" w:hAnsi="Times New Roman"/>
          <w:b/>
          <w:bCs/>
        </w:rPr>
        <w:t>2020г.</w:t>
      </w:r>
    </w:p>
    <w:p w14:paraId="729FFACB" w14:textId="77777777" w:rsidR="00BE2A67" w:rsidRPr="00BE2A67" w:rsidRDefault="00BE2A67" w:rsidP="00BE2A6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Цель: </w:t>
      </w:r>
      <w:r w:rsidRPr="00BE2A67">
        <w:rPr>
          <w:rFonts w:ascii="Times New Roman" w:hAnsi="Times New Roman"/>
          <w:sz w:val="24"/>
          <w:szCs w:val="24"/>
        </w:rPr>
        <w:t>Формирование у педагогов, родителей и детей дошкольного возраста представления о вреде курения, употребления алкоголя, прекурсоров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</w:t>
      </w:r>
    </w:p>
    <w:p w14:paraId="7E65260B" w14:textId="77777777" w:rsidR="00BE2A67" w:rsidRPr="00BE2A67" w:rsidRDefault="00BE2A67" w:rsidP="00BE2A6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09716E35" w14:textId="77777777" w:rsidR="00BE2A67" w:rsidRPr="00BE2A67" w:rsidRDefault="00BE2A67" w:rsidP="00BE2A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Повышение уровня педагогической культуры родителей.</w:t>
      </w:r>
    </w:p>
    <w:p w14:paraId="5F9DA49E" w14:textId="77777777" w:rsidR="00BE2A67" w:rsidRPr="00BE2A67" w:rsidRDefault="00BE2A67" w:rsidP="00BE2A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Овладение необходимыми практическими навыками и умениями воспитания и обучения детей.</w:t>
      </w:r>
    </w:p>
    <w:p w14:paraId="3DC13889" w14:textId="77777777" w:rsidR="00BE2A67" w:rsidRPr="00BE2A67" w:rsidRDefault="00BE2A67" w:rsidP="00BE2A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14:paraId="38A2B244" w14:textId="77777777" w:rsidR="00BE2A67" w:rsidRPr="00BE2A67" w:rsidRDefault="00BE2A67" w:rsidP="00BE2A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Выявление семей группы риска.</w:t>
      </w:r>
    </w:p>
    <w:p w14:paraId="549DB404" w14:textId="77777777" w:rsidR="00BE2A67" w:rsidRPr="00BE2A67" w:rsidRDefault="00BE2A67" w:rsidP="00BE2A6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b/>
          <w:bCs/>
          <w:sz w:val="24"/>
          <w:szCs w:val="24"/>
        </w:rPr>
        <w:t>Направления работы:</w:t>
      </w:r>
    </w:p>
    <w:p w14:paraId="410FEB13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Диагностика, анкетирование.</w:t>
      </w:r>
    </w:p>
    <w:p w14:paraId="1ABA07C7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Профилактическое (наглядная информация, буклеты, памятки и др.).</w:t>
      </w:r>
    </w:p>
    <w:p w14:paraId="6DC928E5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Коррекционное (консультирование, игровые занятия с детьми, семинары, тренинги и др.).</w:t>
      </w:r>
    </w:p>
    <w:p w14:paraId="5932BD98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Работа с педагогами.</w:t>
      </w:r>
    </w:p>
    <w:p w14:paraId="0AA05959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Работа с родителями.</w:t>
      </w:r>
    </w:p>
    <w:p w14:paraId="449058BD" w14:textId="77777777" w:rsidR="00BE2A67" w:rsidRPr="00BE2A67" w:rsidRDefault="00BE2A67" w:rsidP="00BE2A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E2A67">
        <w:rPr>
          <w:rFonts w:ascii="Times New Roman" w:hAnsi="Times New Roman"/>
          <w:sz w:val="24"/>
          <w:szCs w:val="24"/>
        </w:rPr>
        <w:t>Совместные мероприятия с родителями и педагогами.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957"/>
        <w:gridCol w:w="1416"/>
        <w:gridCol w:w="2519"/>
      </w:tblGrid>
      <w:tr w:rsidR="00BE2A67" w:rsidRPr="00BE2A67" w14:paraId="73FA9338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70A92758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74" w:type="dxa"/>
            <w:vAlign w:val="center"/>
            <w:hideMark/>
          </w:tcPr>
          <w:p w14:paraId="24574F42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1417" w:type="dxa"/>
            <w:vAlign w:val="center"/>
            <w:hideMark/>
          </w:tcPr>
          <w:p w14:paraId="44886D38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1" w:type="dxa"/>
            <w:vAlign w:val="center"/>
            <w:hideMark/>
          </w:tcPr>
          <w:p w14:paraId="40D2D9CE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E2A67" w:rsidRPr="00BE2A67" w14:paraId="2E67570F" w14:textId="77777777" w:rsidTr="00280449">
        <w:trPr>
          <w:trHeight w:val="525"/>
          <w:tblCellSpacing w:w="0" w:type="dxa"/>
        </w:trPr>
        <w:tc>
          <w:tcPr>
            <w:tcW w:w="668" w:type="dxa"/>
            <w:vAlign w:val="center"/>
            <w:hideMark/>
          </w:tcPr>
          <w:p w14:paraId="6EEEADF2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2" w:type="dxa"/>
            <w:gridSpan w:val="3"/>
            <w:vAlign w:val="center"/>
            <w:hideMark/>
          </w:tcPr>
          <w:p w14:paraId="55941E9D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  детьми</w:t>
            </w:r>
          </w:p>
        </w:tc>
      </w:tr>
      <w:tr w:rsidR="00BE2A67" w:rsidRPr="00BE2A67" w14:paraId="2C87C4EA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D83B51D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974" w:type="dxa"/>
            <w:vAlign w:val="center"/>
            <w:hideMark/>
          </w:tcPr>
          <w:p w14:paraId="50C7EB22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Проведение развивающих подгрупповых занятий с детьми подготовительных групп в рамках психологической готовности к школе</w:t>
            </w:r>
          </w:p>
        </w:tc>
        <w:tc>
          <w:tcPr>
            <w:tcW w:w="1417" w:type="dxa"/>
            <w:vAlign w:val="center"/>
            <w:hideMark/>
          </w:tcPr>
          <w:p w14:paraId="209449C6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73DF0346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21" w:type="dxa"/>
            <w:vAlign w:val="center"/>
            <w:hideMark/>
          </w:tcPr>
          <w:p w14:paraId="496115A2" w14:textId="08803F01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E2A67" w:rsidRPr="00BE2A67" w14:paraId="2BE6092D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6F9A0F69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974" w:type="dxa"/>
            <w:vAlign w:val="center"/>
          </w:tcPr>
          <w:p w14:paraId="044E1726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Проведение ННОД и ОД в разных видах детской деятельности по формированию здорового образа жизни (раздел «Формирование начальных представлений о здоровом образе жизни»)</w:t>
            </w:r>
          </w:p>
        </w:tc>
        <w:tc>
          <w:tcPr>
            <w:tcW w:w="1417" w:type="dxa"/>
            <w:vAlign w:val="center"/>
          </w:tcPr>
          <w:p w14:paraId="5DBBD411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1" w:type="dxa"/>
            <w:vAlign w:val="center"/>
          </w:tcPr>
          <w:p w14:paraId="09C37ED9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A67" w:rsidRPr="00BE2A67" w14:paraId="52A84D93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32FABB9F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74" w:type="dxa"/>
            <w:vAlign w:val="center"/>
            <w:hideMark/>
          </w:tcPr>
          <w:p w14:paraId="57FC860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Развивающие подгрупповые занятия с детьми от 5 до 6 лет в рамках реализации программы «Учимся общаться»</w:t>
            </w:r>
          </w:p>
        </w:tc>
        <w:tc>
          <w:tcPr>
            <w:tcW w:w="1417" w:type="dxa"/>
            <w:vAlign w:val="center"/>
            <w:hideMark/>
          </w:tcPr>
          <w:p w14:paraId="0DAF588C" w14:textId="5D164FAE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A64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A6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21" w:type="dxa"/>
            <w:vAlign w:val="center"/>
            <w:hideMark/>
          </w:tcPr>
          <w:p w14:paraId="1AE4B2B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E2A67" w:rsidRPr="00BE2A67" w14:paraId="5A5B0021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1DB4E45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974" w:type="dxa"/>
            <w:vAlign w:val="center"/>
            <w:hideMark/>
          </w:tcPr>
          <w:p w14:paraId="3FA95CBD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417" w:type="dxa"/>
            <w:vAlign w:val="center"/>
            <w:hideMark/>
          </w:tcPr>
          <w:p w14:paraId="5F5784CB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14:paraId="3B8E3A2F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A67" w:rsidRPr="00BE2A67" w14:paraId="57148921" w14:textId="77777777" w:rsidTr="00280449">
        <w:trPr>
          <w:trHeight w:val="420"/>
          <w:tblCellSpacing w:w="0" w:type="dxa"/>
        </w:trPr>
        <w:tc>
          <w:tcPr>
            <w:tcW w:w="668" w:type="dxa"/>
            <w:vAlign w:val="center"/>
            <w:hideMark/>
          </w:tcPr>
          <w:p w14:paraId="7020D0C5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974" w:type="dxa"/>
            <w:vAlign w:val="center"/>
            <w:hideMark/>
          </w:tcPr>
          <w:p w14:paraId="35F60D27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Проведение ежегодного «Всероссийского урока здоровья»</w:t>
            </w:r>
          </w:p>
        </w:tc>
        <w:tc>
          <w:tcPr>
            <w:tcW w:w="1417" w:type="dxa"/>
            <w:vAlign w:val="center"/>
            <w:hideMark/>
          </w:tcPr>
          <w:p w14:paraId="3B63671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14:paraId="6F77841F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муз. руководители</w:t>
            </w:r>
          </w:p>
        </w:tc>
      </w:tr>
      <w:tr w:rsidR="00BE2A67" w:rsidRPr="00BE2A67" w14:paraId="51D8509C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9DD982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IV.</w:t>
            </w:r>
          </w:p>
        </w:tc>
        <w:tc>
          <w:tcPr>
            <w:tcW w:w="13912" w:type="dxa"/>
            <w:gridSpan w:val="3"/>
            <w:vAlign w:val="center"/>
            <w:hideMark/>
          </w:tcPr>
          <w:p w14:paraId="55239A0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педагогами</w:t>
            </w:r>
          </w:p>
        </w:tc>
      </w:tr>
      <w:tr w:rsidR="00BE2A67" w:rsidRPr="00BE2A67" w14:paraId="511522B1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7299639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974" w:type="dxa"/>
            <w:vAlign w:val="center"/>
          </w:tcPr>
          <w:p w14:paraId="018F49F1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 Университет здоровья </w:t>
            </w:r>
            <w:r w:rsidRPr="00BE2A6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BE2A67">
              <w:rPr>
                <w:rFonts w:ascii="Times New Roman" w:hAnsi="Times New Roman"/>
                <w:spacing w:val="-1"/>
                <w:sz w:val="24"/>
                <w:szCs w:val="24"/>
              </w:rPr>
              <w:t>Нейроскакалка</w:t>
            </w:r>
            <w:proofErr w:type="spellEnd"/>
            <w:r w:rsidRPr="00BE2A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тренажер нового поколения»</w:t>
            </w:r>
          </w:p>
        </w:tc>
        <w:tc>
          <w:tcPr>
            <w:tcW w:w="1417" w:type="dxa"/>
            <w:vAlign w:val="center"/>
          </w:tcPr>
          <w:p w14:paraId="7114562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21" w:type="dxa"/>
            <w:vAlign w:val="center"/>
          </w:tcPr>
          <w:p w14:paraId="343ADBF5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BE2A67" w:rsidRPr="00BE2A67" w14:paraId="2D50BE29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32E0AE3A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74" w:type="dxa"/>
            <w:vAlign w:val="center"/>
          </w:tcPr>
          <w:p w14:paraId="7088BD4F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Университет здоровья </w:t>
            </w:r>
            <w:r w:rsidRPr="00BE2A67">
              <w:rPr>
                <w:rFonts w:ascii="Times New Roman" w:hAnsi="Times New Roman"/>
                <w:spacing w:val="-1"/>
                <w:sz w:val="24"/>
                <w:szCs w:val="24"/>
              </w:rPr>
              <w:t>«Вокальное развитие дошкольников на основе координационно-тренировочного метода»</w:t>
            </w:r>
          </w:p>
        </w:tc>
        <w:tc>
          <w:tcPr>
            <w:tcW w:w="1417" w:type="dxa"/>
            <w:vAlign w:val="center"/>
          </w:tcPr>
          <w:p w14:paraId="48D3828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1" w:type="dxa"/>
            <w:vAlign w:val="center"/>
          </w:tcPr>
          <w:p w14:paraId="75432E3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BE2A67" w:rsidRPr="00BE2A67" w14:paraId="50D1C7B6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0D9BFE25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974" w:type="dxa"/>
            <w:vAlign w:val="center"/>
          </w:tcPr>
          <w:p w14:paraId="34717D5A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Университет здоровья </w:t>
            </w:r>
            <w:r w:rsidRPr="00BE2A6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«Спокойствие, только спокойствие! (как справляться с </w:t>
            </w:r>
            <w:proofErr w:type="spellStart"/>
            <w:r w:rsidRPr="00BE2A6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гневой</w:t>
            </w:r>
            <w:proofErr w:type="spellEnd"/>
            <w:r w:rsidRPr="00BE2A6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, агрессией, раздражительностью)»</w:t>
            </w:r>
          </w:p>
        </w:tc>
        <w:tc>
          <w:tcPr>
            <w:tcW w:w="1417" w:type="dxa"/>
            <w:vAlign w:val="center"/>
          </w:tcPr>
          <w:p w14:paraId="00E2AA1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  <w:vAlign w:val="center"/>
          </w:tcPr>
          <w:p w14:paraId="12A4A16F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E2A67" w:rsidRPr="00BE2A67" w14:paraId="776CF5AC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1AE772CA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74" w:type="dxa"/>
            <w:vAlign w:val="center"/>
          </w:tcPr>
          <w:p w14:paraId="3C2B6D20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Университет здоровья «Без гибкости нет здоровья»</w:t>
            </w:r>
          </w:p>
        </w:tc>
        <w:tc>
          <w:tcPr>
            <w:tcW w:w="1417" w:type="dxa"/>
            <w:vAlign w:val="center"/>
          </w:tcPr>
          <w:p w14:paraId="690631E0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1" w:type="dxa"/>
            <w:vAlign w:val="center"/>
          </w:tcPr>
          <w:p w14:paraId="2DB442A1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BE2A67" w:rsidRPr="00BE2A67" w14:paraId="6CF08B15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2A19C9D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974" w:type="dxa"/>
            <w:vAlign w:val="center"/>
          </w:tcPr>
          <w:p w14:paraId="3A61D8D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Университет здоровья «Секреты здорового питания»</w:t>
            </w:r>
          </w:p>
        </w:tc>
        <w:tc>
          <w:tcPr>
            <w:tcW w:w="1417" w:type="dxa"/>
            <w:vAlign w:val="center"/>
          </w:tcPr>
          <w:p w14:paraId="56C944E4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</w:tcPr>
          <w:p w14:paraId="0264B7E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ВМР, фельдшер</w:t>
            </w:r>
          </w:p>
        </w:tc>
      </w:tr>
      <w:tr w:rsidR="00BE2A67" w:rsidRPr="00BE2A67" w14:paraId="183FADA7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6314A73B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974" w:type="dxa"/>
            <w:vAlign w:val="center"/>
          </w:tcPr>
          <w:p w14:paraId="2A6063EB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Университет здоровья «Безопасность в летний период»</w:t>
            </w:r>
          </w:p>
        </w:tc>
        <w:tc>
          <w:tcPr>
            <w:tcW w:w="1417" w:type="dxa"/>
            <w:vAlign w:val="center"/>
          </w:tcPr>
          <w:p w14:paraId="4EE5EDE9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1" w:type="dxa"/>
            <w:vAlign w:val="center"/>
          </w:tcPr>
          <w:p w14:paraId="65E4DEAE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ВМР, фельдшер</w:t>
            </w:r>
          </w:p>
        </w:tc>
      </w:tr>
      <w:tr w:rsidR="00BE2A67" w:rsidRPr="00BE2A67" w14:paraId="25D96BD4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5DF59D7B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974" w:type="dxa"/>
            <w:vAlign w:val="center"/>
            <w:hideMark/>
          </w:tcPr>
          <w:p w14:paraId="32A77244" w14:textId="77777777" w:rsidR="00BE2A67" w:rsidRPr="00BE2A67" w:rsidRDefault="00BE2A67" w:rsidP="00A64A8E">
            <w:pPr>
              <w:spacing w:after="0"/>
              <w:ind w:right="15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Школа молодого педагога </w:t>
            </w:r>
            <w:r w:rsidRPr="00BE2A6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«Влияние </w:t>
            </w:r>
            <w:proofErr w:type="spellStart"/>
            <w:r w:rsidRPr="00BE2A67">
              <w:rPr>
                <w:rFonts w:ascii="Times New Roman" w:hAnsi="Times New Roman"/>
                <w:spacing w:val="-4"/>
                <w:sz w:val="24"/>
                <w:szCs w:val="24"/>
              </w:rPr>
              <w:t>физминутки</w:t>
            </w:r>
            <w:proofErr w:type="spellEnd"/>
            <w:r w:rsidRPr="00BE2A6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физическое состояние и умственную работоспособность детей»</w:t>
            </w:r>
          </w:p>
        </w:tc>
        <w:tc>
          <w:tcPr>
            <w:tcW w:w="1417" w:type="dxa"/>
            <w:vAlign w:val="center"/>
            <w:hideMark/>
          </w:tcPr>
          <w:p w14:paraId="5CD77AD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1" w:type="dxa"/>
            <w:vAlign w:val="center"/>
            <w:hideMark/>
          </w:tcPr>
          <w:p w14:paraId="51903F4E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BE2A67" w:rsidRPr="00BE2A67" w14:paraId="1E385F5A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210A6B59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974" w:type="dxa"/>
            <w:vAlign w:val="center"/>
          </w:tcPr>
          <w:p w14:paraId="27C50C2D" w14:textId="77777777" w:rsidR="00BE2A67" w:rsidRPr="00BE2A67" w:rsidRDefault="00BE2A67" w:rsidP="00A64A8E">
            <w:pPr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Школа молодого педагога «Организация работы с детьми с различными нарушениями  поведения»</w:t>
            </w:r>
          </w:p>
        </w:tc>
        <w:tc>
          <w:tcPr>
            <w:tcW w:w="1417" w:type="dxa"/>
            <w:vAlign w:val="center"/>
          </w:tcPr>
          <w:p w14:paraId="4D70E1D4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1" w:type="dxa"/>
            <w:vAlign w:val="center"/>
          </w:tcPr>
          <w:p w14:paraId="7E9466CA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E2A67" w:rsidRPr="00BE2A67" w14:paraId="5E1B5AF6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73AEBEDB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9974" w:type="dxa"/>
            <w:vAlign w:val="center"/>
          </w:tcPr>
          <w:p w14:paraId="11DCDC7C" w14:textId="77777777" w:rsidR="00BE2A67" w:rsidRPr="00BE2A67" w:rsidRDefault="00BE2A67" w:rsidP="00A64A8E">
            <w:pPr>
              <w:spacing w:after="0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Консультация «Механизмы предупреждения доступа несовершеннолетних к информации, причиняющей вред их здоровью и развитию»</w:t>
            </w:r>
          </w:p>
        </w:tc>
        <w:tc>
          <w:tcPr>
            <w:tcW w:w="1417" w:type="dxa"/>
            <w:vAlign w:val="center"/>
          </w:tcPr>
          <w:p w14:paraId="61033D8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1" w:type="dxa"/>
            <w:vAlign w:val="center"/>
          </w:tcPr>
          <w:p w14:paraId="545BBAD5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</w:tc>
      </w:tr>
      <w:tr w:rsidR="00BE2A67" w:rsidRPr="00BE2A67" w14:paraId="34C1E52C" w14:textId="77777777" w:rsidTr="00280449">
        <w:trPr>
          <w:trHeight w:val="303"/>
          <w:tblCellSpacing w:w="0" w:type="dxa"/>
        </w:trPr>
        <w:tc>
          <w:tcPr>
            <w:tcW w:w="668" w:type="dxa"/>
            <w:vAlign w:val="center"/>
            <w:hideMark/>
          </w:tcPr>
          <w:p w14:paraId="5A7D8A8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74" w:type="dxa"/>
            <w:hideMark/>
          </w:tcPr>
          <w:p w14:paraId="1D390E61" w14:textId="77777777" w:rsidR="00BE2A67" w:rsidRPr="00BE2A67" w:rsidRDefault="00BE2A67" w:rsidP="00A64A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Деловая игра «Забота о здоровье  - важнейший труд воспитателя»</w:t>
            </w:r>
          </w:p>
        </w:tc>
        <w:tc>
          <w:tcPr>
            <w:tcW w:w="1417" w:type="dxa"/>
            <w:vAlign w:val="center"/>
            <w:hideMark/>
          </w:tcPr>
          <w:p w14:paraId="30E959D5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14:paraId="03281BDF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BE2A67" w:rsidRPr="00BE2A67" w14:paraId="576FC95C" w14:textId="77777777" w:rsidTr="00280449">
        <w:trPr>
          <w:trHeight w:val="325"/>
          <w:tblCellSpacing w:w="0" w:type="dxa"/>
        </w:trPr>
        <w:tc>
          <w:tcPr>
            <w:tcW w:w="668" w:type="dxa"/>
            <w:vAlign w:val="center"/>
            <w:hideMark/>
          </w:tcPr>
          <w:p w14:paraId="0D819471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9974" w:type="dxa"/>
            <w:vAlign w:val="center"/>
            <w:hideMark/>
          </w:tcPr>
          <w:p w14:paraId="3F287A28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Неделя «Береги здоровье смолоду»</w:t>
            </w:r>
          </w:p>
        </w:tc>
        <w:tc>
          <w:tcPr>
            <w:tcW w:w="1417" w:type="dxa"/>
            <w:vAlign w:val="center"/>
            <w:hideMark/>
          </w:tcPr>
          <w:p w14:paraId="0EE338D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21" w:type="dxa"/>
            <w:vAlign w:val="center"/>
            <w:hideMark/>
          </w:tcPr>
          <w:p w14:paraId="3E081739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</w:tc>
      </w:tr>
      <w:tr w:rsidR="00BE2A67" w:rsidRPr="00BE2A67" w14:paraId="29F75682" w14:textId="77777777" w:rsidTr="00280449">
        <w:trPr>
          <w:trHeight w:val="825"/>
          <w:tblCellSpacing w:w="0" w:type="dxa"/>
        </w:trPr>
        <w:tc>
          <w:tcPr>
            <w:tcW w:w="668" w:type="dxa"/>
            <w:vAlign w:val="center"/>
            <w:hideMark/>
          </w:tcPr>
          <w:p w14:paraId="768CBE96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74" w:type="dxa"/>
            <w:vAlign w:val="center"/>
            <w:hideMark/>
          </w:tcPr>
          <w:p w14:paraId="10787D7A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Оформление брошюр: «Советы Доктора Айболита» (по материалам проведения «Всероссийского Урока Здоровья»)</w:t>
            </w:r>
          </w:p>
        </w:tc>
        <w:tc>
          <w:tcPr>
            <w:tcW w:w="1417" w:type="dxa"/>
            <w:vAlign w:val="center"/>
            <w:hideMark/>
          </w:tcPr>
          <w:p w14:paraId="797263E5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14:paraId="346F395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E2A67" w:rsidRPr="00BE2A67" w14:paraId="64C30374" w14:textId="77777777" w:rsidTr="00280449">
        <w:trPr>
          <w:trHeight w:val="555"/>
          <w:tblCellSpacing w:w="0" w:type="dxa"/>
        </w:trPr>
        <w:tc>
          <w:tcPr>
            <w:tcW w:w="668" w:type="dxa"/>
            <w:vAlign w:val="center"/>
            <w:hideMark/>
          </w:tcPr>
          <w:p w14:paraId="10BE90E5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9974" w:type="dxa"/>
            <w:vAlign w:val="center"/>
            <w:hideMark/>
          </w:tcPr>
          <w:p w14:paraId="79C96898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Распространение информационно-просветительских материалов по профилактике алкоголизма, табакокурения, наркомании, ВИЧ-инфекции</w:t>
            </w:r>
          </w:p>
        </w:tc>
        <w:tc>
          <w:tcPr>
            <w:tcW w:w="1417" w:type="dxa"/>
            <w:vAlign w:val="center"/>
            <w:hideMark/>
          </w:tcPr>
          <w:p w14:paraId="3EBE9365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14:paraId="30294D0E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  <w:p w14:paraId="3B7DD0E0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BE2A67" w:rsidRPr="00BE2A67" w14:paraId="74B10F75" w14:textId="77777777" w:rsidTr="00280449">
        <w:trPr>
          <w:trHeight w:val="435"/>
          <w:tblCellSpacing w:w="0" w:type="dxa"/>
        </w:trPr>
        <w:tc>
          <w:tcPr>
            <w:tcW w:w="668" w:type="dxa"/>
            <w:vAlign w:val="center"/>
            <w:hideMark/>
          </w:tcPr>
          <w:p w14:paraId="2868706E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9974" w:type="dxa"/>
            <w:vAlign w:val="center"/>
            <w:hideMark/>
          </w:tcPr>
          <w:p w14:paraId="49ADE608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Акция «Знать, помнить, жить!» (Всемирный День борьбы со СПИДом)</w:t>
            </w:r>
          </w:p>
        </w:tc>
        <w:tc>
          <w:tcPr>
            <w:tcW w:w="1417" w:type="dxa"/>
            <w:vAlign w:val="center"/>
            <w:hideMark/>
          </w:tcPr>
          <w:p w14:paraId="2F5E91FB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21" w:type="dxa"/>
            <w:vAlign w:val="center"/>
            <w:hideMark/>
          </w:tcPr>
          <w:p w14:paraId="5A131230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28ADAAA2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  <w:p w14:paraId="2977D19C" w14:textId="77777777" w:rsidR="00BE2A67" w:rsidRPr="00BE2A67" w:rsidRDefault="00BE2A67" w:rsidP="00A64A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BE2A67" w:rsidRPr="00BE2A67" w14:paraId="16CCA7F2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7AAE7C6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13912" w:type="dxa"/>
            <w:gridSpan w:val="3"/>
            <w:vAlign w:val="center"/>
            <w:hideMark/>
          </w:tcPr>
          <w:p w14:paraId="028A82E8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BE2A67" w:rsidRPr="00BE2A67" w14:paraId="1F4BF63E" w14:textId="77777777" w:rsidTr="00280449">
        <w:trPr>
          <w:trHeight w:val="535"/>
          <w:tblCellSpacing w:w="0" w:type="dxa"/>
        </w:trPr>
        <w:tc>
          <w:tcPr>
            <w:tcW w:w="668" w:type="dxa"/>
            <w:vAlign w:val="center"/>
            <w:hideMark/>
          </w:tcPr>
          <w:p w14:paraId="4453A218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974" w:type="dxa"/>
            <w:vAlign w:val="center"/>
            <w:hideMark/>
          </w:tcPr>
          <w:p w14:paraId="577E3F85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pacing w:val="1"/>
                <w:sz w:val="24"/>
                <w:szCs w:val="24"/>
              </w:rPr>
              <w:t>Тест от Айболита для родителей</w:t>
            </w:r>
            <w:r w:rsidRPr="00BE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57B220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3C59432D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  <w:hideMark/>
          </w:tcPr>
          <w:p w14:paraId="4772EF1D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E2A67" w:rsidRPr="00BE2A67" w14:paraId="61ACEC4C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0325FAC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974" w:type="dxa"/>
            <w:vAlign w:val="center"/>
            <w:hideMark/>
          </w:tcPr>
          <w:p w14:paraId="678D1755" w14:textId="77777777" w:rsidR="00BE2A67" w:rsidRPr="00BE2A67" w:rsidRDefault="00BE2A67" w:rsidP="00A64A8E">
            <w:pPr>
              <w:spacing w:after="0"/>
              <w:ind w:left="32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 xml:space="preserve"> Консультации, памятки, буклеты: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7"/>
            </w:tblGrid>
            <w:tr w:rsidR="00BE2A67" w:rsidRPr="00BE2A67" w14:paraId="0722C553" w14:textId="77777777" w:rsidTr="002804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46189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5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Агрессивный ребенок</w:t>
                    </w:r>
                  </w:hyperlink>
                </w:p>
                <w:p w14:paraId="113EA3C8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6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Тревожный ребенок</w:t>
                    </w:r>
                  </w:hyperlink>
                </w:p>
                <w:p w14:paraId="2B1DEF6C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7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Ребенок - фантазер</w:t>
                    </w:r>
                  </w:hyperlink>
                </w:p>
                <w:p w14:paraId="3676CBD1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8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Психологическая готовность к школе</w:t>
                    </w:r>
                  </w:hyperlink>
                </w:p>
                <w:p w14:paraId="0675D2A4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9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Пять рецептов избавления от гнева</w:t>
                    </w:r>
                  </w:hyperlink>
                </w:p>
                <w:p w14:paraId="711E9C84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0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воспитывать мальчиков</w:t>
                    </w:r>
                  </w:hyperlink>
                </w:p>
                <w:p w14:paraId="3E6763F9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1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воспитывать девочек</w:t>
                    </w:r>
                  </w:hyperlink>
                </w:p>
                <w:p w14:paraId="1F731037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2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играть с детьми</w:t>
                    </w:r>
                  </w:hyperlink>
                </w:p>
                <w:p w14:paraId="1C41CFC5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3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Какие игрушки нужны детям</w:t>
                    </w:r>
                  </w:hyperlink>
                </w:p>
                <w:p w14:paraId="23CC7E7A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4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Развивающие игры по подготовке к школе</w:t>
                    </w:r>
                  </w:hyperlink>
                </w:p>
                <w:p w14:paraId="771CD3DA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5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Требования для поступления в школу</w:t>
                    </w:r>
                  </w:hyperlink>
                </w:p>
                <w:p w14:paraId="27F8419E" w14:textId="77777777" w:rsidR="00BE2A67" w:rsidRPr="00BE2A67" w:rsidRDefault="00A64A8E" w:rsidP="00A64A8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6" w:tgtFrame="_blank" w:history="1">
                    <w:r w:rsidR="00BE2A67" w:rsidRPr="00BE2A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Существенные отличия мальчиков и девочек</w:t>
                    </w:r>
                  </w:hyperlink>
                </w:p>
                <w:p w14:paraId="79FA01C4" w14:textId="77777777" w:rsidR="00BE2A67" w:rsidRPr="00BE2A67" w:rsidRDefault="00BE2A67" w:rsidP="00A64A8E">
                  <w:pPr>
                    <w:spacing w:after="0"/>
                    <w:ind w:left="72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</w:p>
              </w:tc>
            </w:tr>
            <w:tr w:rsidR="00BE2A67" w:rsidRPr="00BE2A67" w14:paraId="718C3B42" w14:textId="77777777" w:rsidTr="002804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F8C436" w14:textId="77777777" w:rsidR="00BE2A67" w:rsidRPr="00BE2A67" w:rsidRDefault="00BE2A67" w:rsidP="00A64A8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BCA458B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09DAB500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521" w:type="dxa"/>
            <w:vAlign w:val="center"/>
            <w:hideMark/>
          </w:tcPr>
          <w:p w14:paraId="265E69C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0F0C307D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Материал размещен на сайте ДОУ</w:t>
            </w:r>
          </w:p>
        </w:tc>
      </w:tr>
      <w:tr w:rsidR="00BE2A67" w:rsidRPr="00BE2A67" w14:paraId="5887E1D2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1F204FD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974" w:type="dxa"/>
            <w:vAlign w:val="center"/>
            <w:hideMark/>
          </w:tcPr>
          <w:p w14:paraId="7CB62E88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Информационно-теоретическое содержание в родительском «Уголке здоровья»: «Формирование здорового образа жизни у дошкольников».</w:t>
            </w:r>
          </w:p>
        </w:tc>
        <w:tc>
          <w:tcPr>
            <w:tcW w:w="1417" w:type="dxa"/>
            <w:vAlign w:val="center"/>
            <w:hideMark/>
          </w:tcPr>
          <w:p w14:paraId="7424025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14:paraId="7EE2A95A" w14:textId="3217633A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A67" w:rsidRPr="00BE2A67" w14:paraId="339EE003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6FEF2681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974" w:type="dxa"/>
            <w:vAlign w:val="center"/>
            <w:hideMark/>
          </w:tcPr>
          <w:p w14:paraId="44A50E4F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 xml:space="preserve">Консультации на родительских собраниях «Профилактика  курения, алкоголизма и наркомании. Профилактика ВИЧ-инфекции. </w:t>
            </w:r>
            <w:proofErr w:type="spellStart"/>
            <w:r w:rsidRPr="00BE2A67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BE2A6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vAlign w:val="center"/>
            <w:hideMark/>
          </w:tcPr>
          <w:p w14:paraId="0B22D8D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521" w:type="dxa"/>
            <w:vAlign w:val="center"/>
            <w:hideMark/>
          </w:tcPr>
          <w:p w14:paraId="52E4CE40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2EC93E8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  <w:p w14:paraId="0D273166" w14:textId="6FBD2BF9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воспитатели </w:t>
            </w:r>
          </w:p>
        </w:tc>
      </w:tr>
      <w:tr w:rsidR="00BE2A67" w:rsidRPr="00BE2A67" w14:paraId="1F2729DD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71049147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974" w:type="dxa"/>
            <w:vAlign w:val="center"/>
            <w:hideMark/>
          </w:tcPr>
          <w:p w14:paraId="574647DA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Распространение информационно-просветительских материалов по профилактике алкоголизма, табакокурения, наркомании, ВИЧ-инфекции</w:t>
            </w:r>
          </w:p>
        </w:tc>
        <w:tc>
          <w:tcPr>
            <w:tcW w:w="1417" w:type="dxa"/>
            <w:vAlign w:val="center"/>
            <w:hideMark/>
          </w:tcPr>
          <w:p w14:paraId="3E3F6829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14:paraId="218BD14D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  <w:p w14:paraId="0D58B512" w14:textId="474CEE03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фельдшер </w:t>
            </w:r>
          </w:p>
        </w:tc>
      </w:tr>
      <w:tr w:rsidR="00BE2A67" w:rsidRPr="00BE2A67" w14:paraId="5E0C0662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3C7DD136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VI.</w:t>
            </w:r>
          </w:p>
        </w:tc>
        <w:tc>
          <w:tcPr>
            <w:tcW w:w="13912" w:type="dxa"/>
            <w:gridSpan w:val="3"/>
            <w:vAlign w:val="center"/>
            <w:hideMark/>
          </w:tcPr>
          <w:p w14:paraId="41CFDADC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Совместные мероприятия с детьми, родителями и педагогами</w:t>
            </w:r>
          </w:p>
        </w:tc>
      </w:tr>
      <w:tr w:rsidR="00BE2A67" w:rsidRPr="00BE2A67" w14:paraId="1BE14A90" w14:textId="77777777" w:rsidTr="00280449">
        <w:trPr>
          <w:tblCellSpacing w:w="0" w:type="dxa"/>
        </w:trPr>
        <w:tc>
          <w:tcPr>
            <w:tcW w:w="668" w:type="dxa"/>
            <w:vAlign w:val="center"/>
            <w:hideMark/>
          </w:tcPr>
          <w:p w14:paraId="0E5DBCFD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974" w:type="dxa"/>
            <w:hideMark/>
          </w:tcPr>
          <w:p w14:paraId="3D27F227" w14:textId="77777777" w:rsidR="00BE2A67" w:rsidRPr="00BE2A67" w:rsidRDefault="00BE2A67" w:rsidP="00A64A8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Проведение совместных спортивных мероприятий и праздников:</w:t>
            </w:r>
          </w:p>
          <w:p w14:paraId="40819D81" w14:textId="77777777" w:rsidR="00BE2A67" w:rsidRPr="00BE2A67" w:rsidRDefault="00BE2A67" w:rsidP="00A64A8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- поход выходного дня «Дружно мы в поход пойдем и природу сбережем»</w:t>
            </w:r>
          </w:p>
          <w:p w14:paraId="478447D0" w14:textId="77777777" w:rsidR="00BE2A67" w:rsidRPr="00BE2A67" w:rsidRDefault="00BE2A67" w:rsidP="00A64A8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- спортивный праздник, посвященный Дню матери, «Путешествие в королевство природы»</w:t>
            </w:r>
          </w:p>
          <w:p w14:paraId="38C3CA42" w14:textId="77777777" w:rsidR="00BE2A67" w:rsidRPr="00BE2A67" w:rsidRDefault="00BE2A67" w:rsidP="00A64A8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- Лыжная прогулка «Семейная лыжня - 2021!»</w:t>
            </w:r>
          </w:p>
          <w:p w14:paraId="4A331BB2" w14:textId="77777777" w:rsidR="00BE2A67" w:rsidRPr="00BE2A67" w:rsidRDefault="00BE2A67" w:rsidP="00A64A8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- День защитника отечества «</w:t>
            </w:r>
            <w:proofErr w:type="spellStart"/>
            <w:r w:rsidRPr="00BE2A6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Аты</w:t>
            </w:r>
            <w:proofErr w:type="spellEnd"/>
            <w:r w:rsidRPr="00BE2A6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-баты-мы солдаты</w:t>
            </w: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14:paraId="25BA4DB6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сентябрь</w:t>
            </w:r>
          </w:p>
          <w:p w14:paraId="774414FB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9E5E789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ноябрь</w:t>
            </w:r>
          </w:p>
          <w:p w14:paraId="53F01A1B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январь</w:t>
            </w:r>
          </w:p>
          <w:p w14:paraId="3D266583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февраль</w:t>
            </w:r>
          </w:p>
          <w:p w14:paraId="0511150E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  <w:hideMark/>
          </w:tcPr>
          <w:p w14:paraId="7B6171FB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инструктор по физ. культуре, воспитатели</w:t>
            </w:r>
          </w:p>
          <w:p w14:paraId="645E975A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A67" w:rsidRPr="00BE2A67" w14:paraId="76C67754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2CF63B3F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974" w:type="dxa"/>
          </w:tcPr>
          <w:p w14:paraId="7D4BBDEB" w14:textId="77777777" w:rsidR="00BE2A67" w:rsidRPr="00BE2A67" w:rsidRDefault="00BE2A67" w:rsidP="00A64A8E">
            <w:pPr>
              <w:spacing w:after="0"/>
              <w:ind w:right="154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Физкультурно-музыкальный праздник, посвященный Всемирному Дню здоровья </w:t>
            </w:r>
            <w:r w:rsidRPr="00BE2A67">
              <w:rPr>
                <w:rFonts w:ascii="Times New Roman" w:hAnsi="Times New Roman"/>
                <w:bCs/>
                <w:sz w:val="24"/>
                <w:szCs w:val="24"/>
              </w:rPr>
              <w:t>«Коль здоровье сбережем, в космонавты мы пойдем!»</w:t>
            </w:r>
          </w:p>
        </w:tc>
        <w:tc>
          <w:tcPr>
            <w:tcW w:w="1417" w:type="dxa"/>
          </w:tcPr>
          <w:p w14:paraId="5DC1DF00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</w:tcPr>
          <w:p w14:paraId="7194DBF0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BE2A67" w:rsidRPr="00BE2A67" w14:paraId="12134668" w14:textId="77777777" w:rsidTr="00280449">
        <w:trPr>
          <w:tblCellSpacing w:w="0" w:type="dxa"/>
        </w:trPr>
        <w:tc>
          <w:tcPr>
            <w:tcW w:w="668" w:type="dxa"/>
            <w:vAlign w:val="center"/>
          </w:tcPr>
          <w:p w14:paraId="36DCB625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974" w:type="dxa"/>
          </w:tcPr>
          <w:p w14:paraId="4C44812F" w14:textId="77777777" w:rsidR="00BE2A67" w:rsidRPr="00BE2A67" w:rsidRDefault="00BE2A67" w:rsidP="00A64A8E">
            <w:pPr>
              <w:spacing w:after="0"/>
              <w:ind w:right="154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Выставка совместных детско-родительских работ</w:t>
            </w:r>
            <w:r w:rsidRPr="00BE2A6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E2A67">
              <w:rPr>
                <w:rFonts w:ascii="Times New Roman" w:hAnsi="Times New Roman"/>
                <w:spacing w:val="1"/>
                <w:sz w:val="24"/>
                <w:szCs w:val="24"/>
              </w:rPr>
              <w:t>«Будь всегда здоров и весел»</w:t>
            </w:r>
          </w:p>
        </w:tc>
        <w:tc>
          <w:tcPr>
            <w:tcW w:w="1417" w:type="dxa"/>
          </w:tcPr>
          <w:p w14:paraId="7B1CB672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Align w:val="center"/>
          </w:tcPr>
          <w:p w14:paraId="17903378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зам. заведующего по ВМР</w:t>
            </w:r>
          </w:p>
        </w:tc>
      </w:tr>
      <w:tr w:rsidR="00BE2A67" w:rsidRPr="00BE2A67" w14:paraId="4AA791AD" w14:textId="77777777" w:rsidTr="00280449">
        <w:trPr>
          <w:trHeight w:val="780"/>
          <w:tblCellSpacing w:w="0" w:type="dxa"/>
        </w:trPr>
        <w:tc>
          <w:tcPr>
            <w:tcW w:w="668" w:type="dxa"/>
            <w:vAlign w:val="center"/>
            <w:hideMark/>
          </w:tcPr>
          <w:p w14:paraId="0880C606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974" w:type="dxa"/>
            <w:vAlign w:val="center"/>
            <w:hideMark/>
          </w:tcPr>
          <w:p w14:paraId="4F39772C" w14:textId="77777777" w:rsidR="00BE2A67" w:rsidRPr="00BE2A67" w:rsidRDefault="00BE2A67" w:rsidP="00A64A8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Индивидуальные беседы о здоровье детей.</w:t>
            </w:r>
          </w:p>
        </w:tc>
        <w:tc>
          <w:tcPr>
            <w:tcW w:w="1417" w:type="dxa"/>
            <w:hideMark/>
          </w:tcPr>
          <w:p w14:paraId="6A9DA627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  <w:hideMark/>
          </w:tcPr>
          <w:p w14:paraId="2E2B3546" w14:textId="7EF8F2E7" w:rsidR="00BE2A67" w:rsidRPr="00A64A8E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воспитатели, фельдшер</w:t>
            </w:r>
            <w:r w:rsidRPr="00BE2A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E2A67" w:rsidRPr="00BE2A67" w14:paraId="13C984D6" w14:textId="77777777" w:rsidTr="00280449">
        <w:trPr>
          <w:trHeight w:val="780"/>
          <w:tblCellSpacing w:w="0" w:type="dxa"/>
        </w:trPr>
        <w:tc>
          <w:tcPr>
            <w:tcW w:w="668" w:type="dxa"/>
            <w:vAlign w:val="center"/>
          </w:tcPr>
          <w:p w14:paraId="198C6C1F" w14:textId="77777777" w:rsidR="00BE2A67" w:rsidRPr="00BE2A67" w:rsidRDefault="00BE2A67" w:rsidP="00A64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9974" w:type="dxa"/>
            <w:vAlign w:val="center"/>
          </w:tcPr>
          <w:p w14:paraId="3B1CA5AC" w14:textId="77777777" w:rsidR="00BE2A67" w:rsidRPr="00BE2A67" w:rsidRDefault="00BE2A67" w:rsidP="00A64A8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 xml:space="preserve"> Ознакомление родителей с результатами диагностики состояния здоровья и физического развития ребенка.</w:t>
            </w:r>
          </w:p>
        </w:tc>
        <w:tc>
          <w:tcPr>
            <w:tcW w:w="1417" w:type="dxa"/>
          </w:tcPr>
          <w:p w14:paraId="550C8B1A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bCs/>
                <w:sz w:val="24"/>
                <w:szCs w:val="24"/>
              </w:rPr>
              <w:t>январь</w:t>
            </w:r>
          </w:p>
          <w:p w14:paraId="5D41598F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14:paraId="2F15991E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1" w:type="dxa"/>
            <w:vAlign w:val="center"/>
          </w:tcPr>
          <w:p w14:paraId="6A9FE964" w14:textId="77777777" w:rsidR="00BE2A67" w:rsidRPr="00BE2A67" w:rsidRDefault="00BE2A67" w:rsidP="00A64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67">
              <w:rPr>
                <w:rFonts w:ascii="Times New Roman" w:eastAsia="Arial Unicode MS" w:hAnsi="Times New Roman"/>
                <w:sz w:val="24"/>
                <w:szCs w:val="24"/>
              </w:rPr>
              <w:t>фельдшер, воспитатели, инструктор по физ. культуре</w:t>
            </w:r>
          </w:p>
        </w:tc>
      </w:tr>
    </w:tbl>
    <w:p w14:paraId="4923A01A" w14:textId="77777777" w:rsidR="00F923A5" w:rsidRPr="00BE2A67" w:rsidRDefault="00F923A5" w:rsidP="00BE2A67">
      <w:pPr>
        <w:rPr>
          <w:rFonts w:ascii="Times New Roman" w:hAnsi="Times New Roman"/>
          <w:sz w:val="24"/>
          <w:szCs w:val="24"/>
        </w:rPr>
      </w:pPr>
    </w:p>
    <w:sectPr w:rsidR="00F923A5" w:rsidRPr="00BE2A67" w:rsidSect="00312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D28"/>
    <w:multiLevelType w:val="multilevel"/>
    <w:tmpl w:val="9EB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1783B"/>
    <w:multiLevelType w:val="multilevel"/>
    <w:tmpl w:val="8C4A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B232D"/>
    <w:multiLevelType w:val="multilevel"/>
    <w:tmpl w:val="41F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74"/>
    <w:rsid w:val="00312D2C"/>
    <w:rsid w:val="00A64A8E"/>
    <w:rsid w:val="00BE2A67"/>
    <w:rsid w:val="00C00874"/>
    <w:rsid w:val="00F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C3F1"/>
  <w15:chartTrackingRefBased/>
  <w15:docId w15:val="{231BDA2A-03FA-4FF6-9EEF-F58ECF5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D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D2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6.caduk.ru/DswMedia/psixologicheskayagotovnost-deteykobucheniyuvshkole.doc" TargetMode="External"/><Relationship Id="rId13" Type="http://schemas.openxmlformats.org/officeDocument/2006/relationships/hyperlink" Target="http://dou86.caduk.ru/DswMedia/kakieigrushkinujnyidetyam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u86.caduk.ru/DswMedia/rebenok-fantazer.pdf" TargetMode="External"/><Relationship Id="rId12" Type="http://schemas.openxmlformats.org/officeDocument/2006/relationships/hyperlink" Target="http://dou86.caduk.ru/DswMedia/kakigrat-sdet-mi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u86.caduk.ru/DswMedia/sushaestvennyieotlichiyamal-chikovidevoche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86.caduk.ru/DswMedia/trevojnyiyrebenok.pdf" TargetMode="External"/><Relationship Id="rId11" Type="http://schemas.openxmlformats.org/officeDocument/2006/relationships/hyperlink" Target="http://dou86.caduk.ru/DswMedia/kakvospityivat-devochek.docx" TargetMode="External"/><Relationship Id="rId5" Type="http://schemas.openxmlformats.org/officeDocument/2006/relationships/hyperlink" Target="http://dou86.caduk.ru/DswMedia/agressivnyiyrebenok.pdf" TargetMode="External"/><Relationship Id="rId15" Type="http://schemas.openxmlformats.org/officeDocument/2006/relationships/hyperlink" Target="http://dou86.caduk.ru/DswMedia/trebovaniyadlyapostupleniyavshkolu.docx" TargetMode="External"/><Relationship Id="rId10" Type="http://schemas.openxmlformats.org/officeDocument/2006/relationships/hyperlink" Target="http://dou86.caduk.ru/DswMedia/kakvospityivat-mal-chik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86.caduk.ru/DswMedia/sovetyiroditelyam.docx" TargetMode="External"/><Relationship Id="rId14" Type="http://schemas.openxmlformats.org/officeDocument/2006/relationships/hyperlink" Target="http://dou86.caduk.ru/DswMedia/razvivayushaieigryipopodgotovkekshkol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Home</cp:lastModifiedBy>
  <cp:revision>4</cp:revision>
  <dcterms:created xsi:type="dcterms:W3CDTF">2019-10-07T11:32:00Z</dcterms:created>
  <dcterms:modified xsi:type="dcterms:W3CDTF">2020-11-05T11:17:00Z</dcterms:modified>
</cp:coreProperties>
</file>