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387F9" w14:textId="77777777" w:rsidR="000328A1" w:rsidRPr="009D25F1" w:rsidRDefault="000328A1" w:rsidP="009D25F1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25F1">
        <w:rPr>
          <w:rStyle w:val="c15"/>
          <w:b/>
          <w:bCs/>
          <w:color w:val="000000"/>
          <w:sz w:val="28"/>
          <w:szCs w:val="28"/>
        </w:rPr>
        <w:t>Консультация для родителей</w:t>
      </w:r>
    </w:p>
    <w:p w14:paraId="184441D0" w14:textId="77777777" w:rsidR="000328A1" w:rsidRPr="009D25F1" w:rsidRDefault="000328A1" w:rsidP="009D25F1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25F1">
        <w:rPr>
          <w:rStyle w:val="c15"/>
          <w:b/>
          <w:bCs/>
          <w:color w:val="000000"/>
          <w:sz w:val="28"/>
          <w:szCs w:val="28"/>
        </w:rPr>
        <w:t>«Штриховка и правила её выполнения».</w:t>
      </w:r>
    </w:p>
    <w:p w14:paraId="0D9D80D6" w14:textId="77777777" w:rsidR="000328A1" w:rsidRPr="009D25F1" w:rsidRDefault="000328A1" w:rsidP="009D25F1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>        При подготовке ребенка к школе необходимо формирование графического навыка. Его формируют с помощью системы специальных упражнений, одним из которых является штриховка.</w:t>
      </w:r>
    </w:p>
    <w:p w14:paraId="6E645506" w14:textId="77777777" w:rsidR="000328A1" w:rsidRPr="009D25F1" w:rsidRDefault="000328A1" w:rsidP="009D25F1">
      <w:pPr>
        <w:pStyle w:val="c3"/>
        <w:spacing w:before="0" w:beforeAutospacing="0" w:after="0" w:afterAutospacing="0"/>
        <w:ind w:right="250" w:firstLine="140"/>
        <w:jc w:val="both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 xml:space="preserve">   Штриховка является одним из самых легких видов деятельности. Вместе с тем она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руки. </w:t>
      </w:r>
    </w:p>
    <w:p w14:paraId="1A1ECBBB" w14:textId="77777777" w:rsidR="000328A1" w:rsidRPr="009D25F1" w:rsidRDefault="000328A1" w:rsidP="009D25F1">
      <w:pPr>
        <w:pStyle w:val="c3"/>
        <w:spacing w:before="0" w:beforeAutospacing="0" w:after="0" w:afterAutospacing="0"/>
        <w:ind w:left="10" w:firstLine="140"/>
        <w:jc w:val="both"/>
        <w:rPr>
          <w:color w:val="000000"/>
          <w:sz w:val="28"/>
          <w:szCs w:val="28"/>
        </w:rPr>
      </w:pPr>
      <w:r w:rsidRPr="009D25F1">
        <w:rPr>
          <w:rStyle w:val="c10"/>
          <w:b/>
          <w:bCs/>
          <w:color w:val="000000"/>
          <w:sz w:val="28"/>
          <w:szCs w:val="28"/>
        </w:rPr>
        <w:t> Что же такое штрих?</w:t>
      </w:r>
      <w:r w:rsidRPr="009D25F1">
        <w:rPr>
          <w:rStyle w:val="c0"/>
          <w:color w:val="000000"/>
          <w:sz w:val="28"/>
          <w:szCs w:val="28"/>
        </w:rPr>
        <w:t> Это линия, черта, которая может быть короткой и длинной, наклонной и ровной, чуть заметной и яркой, волнообразной и двигающейся по кругу, пересекающейся и с наплывом одна на другую. При помощи штриха можно рассказать о характере предмета, о свойствах материала, передать не только легкость, воздушность, мягкость, плавность, нежность, но и тяжесть, мрачность, резкость, остроту, агрессивность, и самое главное — это раскрыть образ героя, его отношение к окружающему.</w:t>
      </w:r>
    </w:p>
    <w:p w14:paraId="2A7A84D9" w14:textId="5F080452" w:rsidR="000328A1" w:rsidRPr="009D25F1" w:rsidRDefault="000328A1" w:rsidP="009D25F1">
      <w:pPr>
        <w:pStyle w:val="c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25F1">
        <w:rPr>
          <w:rStyle w:val="c1"/>
          <w:b/>
          <w:bCs/>
          <w:i/>
          <w:iCs/>
          <w:color w:val="000000"/>
          <w:sz w:val="28"/>
          <w:szCs w:val="28"/>
        </w:rPr>
        <w:t>Виды раскрашивания</w:t>
      </w:r>
      <w:r w:rsidRPr="009D25F1">
        <w:rPr>
          <w:rStyle w:val="c17"/>
          <w:i/>
          <w:iCs/>
          <w:color w:val="000000"/>
          <w:sz w:val="28"/>
          <w:szCs w:val="28"/>
        </w:rPr>
        <w:t>:</w:t>
      </w:r>
    </w:p>
    <w:p w14:paraId="39475059" w14:textId="1DD1777F" w:rsidR="000328A1" w:rsidRPr="009D25F1" w:rsidRDefault="000328A1" w:rsidP="009D25F1">
      <w:pPr>
        <w:pStyle w:val="c2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>раскрашивание короткими частыми штрихами; (сверху вниз)</w:t>
      </w:r>
    </w:p>
    <w:p w14:paraId="7FE24629" w14:textId="77777777" w:rsidR="000328A1" w:rsidRPr="009D25F1" w:rsidRDefault="000328A1" w:rsidP="009D25F1">
      <w:pPr>
        <w:pStyle w:val="c2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>раскрашивание мелкими штрихами с возвратом;</w:t>
      </w:r>
    </w:p>
    <w:p w14:paraId="26AA9F50" w14:textId="66F07B70" w:rsidR="000328A1" w:rsidRPr="009D25F1" w:rsidRDefault="000328A1" w:rsidP="009D25F1">
      <w:pPr>
        <w:pStyle w:val="c2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>центрическая штриховка «Клубочками»</w:t>
      </w:r>
      <w:r w:rsidRPr="009D25F1">
        <w:rPr>
          <w:rStyle w:val="c0"/>
          <w:color w:val="000000"/>
          <w:sz w:val="28"/>
          <w:szCs w:val="28"/>
        </w:rPr>
        <w:t xml:space="preserve"> </w:t>
      </w:r>
      <w:r w:rsidRPr="009D25F1">
        <w:rPr>
          <w:rStyle w:val="c0"/>
          <w:color w:val="000000"/>
          <w:sz w:val="28"/>
          <w:szCs w:val="28"/>
        </w:rPr>
        <w:t>круговые движения руки (круговая штриховка от центра рисунка);</w:t>
      </w:r>
    </w:p>
    <w:p w14:paraId="7AAE82D2" w14:textId="77777777" w:rsidR="000328A1" w:rsidRPr="009D25F1" w:rsidRDefault="000328A1" w:rsidP="009D25F1">
      <w:pPr>
        <w:pStyle w:val="c2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>штриховка длинными параллельными отрезками.</w:t>
      </w:r>
    </w:p>
    <w:p w14:paraId="13DDAC6D" w14:textId="77777777" w:rsidR="000328A1" w:rsidRPr="009D25F1" w:rsidRDefault="000328A1" w:rsidP="009D25F1">
      <w:pPr>
        <w:pStyle w:val="c3"/>
        <w:spacing w:before="0" w:beforeAutospacing="0" w:after="0" w:afterAutospacing="0"/>
        <w:ind w:firstLine="140"/>
        <w:jc w:val="both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>Правила работы запомнить несложно: штриховать только в заданном направлении, не заходить за контуры рисунков, соблюдать одинаковое расстояние между линиями (штрихами). Дети принимают условия быстро, легко, как в игре.</w:t>
      </w:r>
    </w:p>
    <w:p w14:paraId="3A2C8812" w14:textId="77777777" w:rsidR="000328A1" w:rsidRPr="009D25F1" w:rsidRDefault="000328A1" w:rsidP="009D25F1">
      <w:pPr>
        <w:pStyle w:val="c3"/>
        <w:spacing w:before="0" w:beforeAutospacing="0" w:after="0" w:afterAutospacing="0"/>
        <w:ind w:firstLine="140"/>
        <w:jc w:val="both"/>
        <w:rPr>
          <w:color w:val="000000"/>
          <w:sz w:val="28"/>
          <w:szCs w:val="28"/>
        </w:rPr>
      </w:pPr>
      <w:r w:rsidRPr="009D25F1">
        <w:rPr>
          <w:rStyle w:val="c10"/>
          <w:b/>
          <w:bCs/>
          <w:color w:val="000000"/>
          <w:sz w:val="28"/>
          <w:szCs w:val="28"/>
        </w:rPr>
        <w:t>В какой последовательности надо проводить работу по штриховке?</w:t>
      </w:r>
    </w:p>
    <w:p w14:paraId="596CF666" w14:textId="77777777" w:rsidR="000328A1" w:rsidRPr="009D25F1" w:rsidRDefault="000328A1" w:rsidP="009D25F1">
      <w:pPr>
        <w:pStyle w:val="c3"/>
        <w:spacing w:before="0" w:beforeAutospacing="0" w:after="0" w:afterAutospacing="0"/>
        <w:ind w:right="186" w:firstLine="140"/>
        <w:jc w:val="both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>Вначале дети учатся обводить геометрические фигуры по трафарету и штриховать их параллельными отрезками, затем составляют из них различные композиции.</w:t>
      </w:r>
    </w:p>
    <w:p w14:paraId="44359B6B" w14:textId="77777777" w:rsidR="000328A1" w:rsidRPr="009D25F1" w:rsidRDefault="000328A1" w:rsidP="009D25F1">
      <w:pPr>
        <w:pStyle w:val="c3"/>
        <w:spacing w:before="0" w:beforeAutospacing="0" w:after="0" w:afterAutospacing="0"/>
        <w:ind w:firstLine="140"/>
        <w:jc w:val="both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>     Когда дети хорошо усвоят простейшие варианты снизу вверх, сверху вниз и слева направо, надо переходить к более сложным. Штриховка бывает не только параллельными отрезками, но и волнистыми и круговыми линиями, полуовалами, петлями. При первых выполнениях штриховки обязательно указывается ее направление. Для этого на предмете рисуется стрелочка.</w:t>
      </w:r>
    </w:p>
    <w:p w14:paraId="57983515" w14:textId="32BC73B2" w:rsidR="000328A1" w:rsidRPr="009D25F1" w:rsidRDefault="000328A1" w:rsidP="009D25F1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>Детям нравятся работы по штриховке. Овладев штриховкой отдельных предметов, дети начинают создавать различные композиции из нескольких предметов. Таким образом, развиваются не только мелкая мускулатура пальцев и кисти руки, но и связная речь, логическое мышление и творчество, расширяется словарный запас.</w:t>
      </w:r>
    </w:p>
    <w:p w14:paraId="05393EF9" w14:textId="77777777" w:rsidR="000328A1" w:rsidRPr="009D25F1" w:rsidRDefault="000328A1" w:rsidP="009D25F1">
      <w:pPr>
        <w:pStyle w:val="c5"/>
        <w:spacing w:before="0" w:beforeAutospacing="0" w:after="0" w:afterAutospacing="0"/>
        <w:ind w:right="250" w:firstLine="708"/>
        <w:jc w:val="both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>Штрихуя цветными карандашами, дети закрепляют название цвета, умение красиво сочетать их, т.е. развивают свое эстетическое восприятие. В дальнейшем при штриховке можно использовать ручки с цветными пастами, альбомы для раскрашивания.</w:t>
      </w:r>
    </w:p>
    <w:p w14:paraId="00318FDB" w14:textId="02AF3EBF" w:rsidR="000328A1" w:rsidRPr="009D25F1" w:rsidRDefault="000328A1" w:rsidP="009D25F1">
      <w:pPr>
        <w:pStyle w:val="c3"/>
        <w:spacing w:before="0" w:beforeAutospacing="0" w:after="0" w:afterAutospacing="0"/>
        <w:ind w:firstLine="140"/>
        <w:jc w:val="both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lastRenderedPageBreak/>
        <w:t>При первых попытках штриховки рука быстро утомляется, дети сильно нажимают на карандаш, нет координации пальцев, но работа сама по себе увлекательна</w:t>
      </w:r>
      <w:r w:rsidRPr="009D25F1">
        <w:rPr>
          <w:rStyle w:val="c0"/>
          <w:color w:val="000000"/>
          <w:sz w:val="28"/>
          <w:szCs w:val="28"/>
        </w:rPr>
        <w:t>я</w:t>
      </w:r>
      <w:r w:rsidRPr="009D25F1">
        <w:rPr>
          <w:rStyle w:val="c0"/>
          <w:color w:val="000000"/>
          <w:sz w:val="28"/>
          <w:szCs w:val="28"/>
        </w:rPr>
        <w:t xml:space="preserve"> и ребенок возвращается к ней сам. По рисункам можно проследить совершенствование мускульного аппарата.</w:t>
      </w:r>
    </w:p>
    <w:p w14:paraId="08687D48" w14:textId="1519C0E6" w:rsidR="000328A1" w:rsidRPr="009D25F1" w:rsidRDefault="000328A1" w:rsidP="009D25F1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>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</w:t>
      </w:r>
    </w:p>
    <w:p w14:paraId="2B9AF9E4" w14:textId="01AAC7F4" w:rsidR="000328A1" w:rsidRPr="009D25F1" w:rsidRDefault="000328A1" w:rsidP="009D25F1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>Таким образом, если будут развиваться пальцы рук, то будут развиваться речь и мышление ребенка, отпадут проблемы обучения не только в первом классе, но в дальнейшем.</w:t>
      </w:r>
    </w:p>
    <w:p w14:paraId="737173A9" w14:textId="094681EB" w:rsidR="000328A1" w:rsidRPr="009D25F1" w:rsidRDefault="000328A1" w:rsidP="009D25F1">
      <w:pPr>
        <w:pStyle w:val="c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25F1">
        <w:rPr>
          <w:rStyle w:val="c0"/>
          <w:color w:val="000000"/>
          <w:sz w:val="28"/>
          <w:szCs w:val="28"/>
        </w:rPr>
        <w:t>Во всех случаях ребенку нужны образцы, так что штриховать придется и вам.</w:t>
      </w:r>
    </w:p>
    <w:p w14:paraId="03C5B100" w14:textId="5D207E88" w:rsidR="00234D7F" w:rsidRDefault="009208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5FB6E2" wp14:editId="074A54A7">
            <wp:simplePos x="0" y="0"/>
            <wp:positionH relativeFrom="column">
              <wp:posOffset>-613410</wp:posOffset>
            </wp:positionH>
            <wp:positionV relativeFrom="paragraph">
              <wp:posOffset>88900</wp:posOffset>
            </wp:positionV>
            <wp:extent cx="2809875" cy="2603500"/>
            <wp:effectExtent l="0" t="0" r="9525" b="6350"/>
            <wp:wrapThrough wrapText="bothSides">
              <wp:wrapPolygon edited="0">
                <wp:start x="0" y="0"/>
                <wp:lineTo x="0" y="21495"/>
                <wp:lineTo x="21527" y="21495"/>
                <wp:lineTo x="21527" y="0"/>
                <wp:lineTo x="0" y="0"/>
              </wp:wrapPolygon>
            </wp:wrapThrough>
            <wp:docPr id="1" name="Рисунок 1" descr="http://www.drazvivalki.ru/images/500d74e7a83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azvivalki.ru/images/500d74e7a83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7CA36" wp14:editId="15CD0DEB">
            <wp:simplePos x="0" y="0"/>
            <wp:positionH relativeFrom="margin">
              <wp:posOffset>3235960</wp:posOffset>
            </wp:positionH>
            <wp:positionV relativeFrom="paragraph">
              <wp:posOffset>294005</wp:posOffset>
            </wp:positionV>
            <wp:extent cx="3093720" cy="2124710"/>
            <wp:effectExtent l="0" t="0" r="0" b="8890"/>
            <wp:wrapThrough wrapText="bothSides">
              <wp:wrapPolygon edited="0">
                <wp:start x="0" y="0"/>
                <wp:lineTo x="0" y="21497"/>
                <wp:lineTo x="21414" y="21497"/>
                <wp:lineTo x="21414" y="0"/>
                <wp:lineTo x="0" y="0"/>
              </wp:wrapPolygon>
            </wp:wrapThrough>
            <wp:docPr id="2" name="Рисунок 2" descr="http://rastemonline.ru/_ph/3/443198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temonline.ru/_ph/3/443198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8A1">
        <w:rPr>
          <w:noProof/>
        </w:rPr>
        <w:drawing>
          <wp:anchor distT="0" distB="0" distL="114300" distR="114300" simplePos="0" relativeHeight="251660288" behindDoc="0" locked="0" layoutInCell="1" allowOverlap="1" wp14:anchorId="5AE4FA38" wp14:editId="7D83CA04">
            <wp:simplePos x="0" y="0"/>
            <wp:positionH relativeFrom="page">
              <wp:align>center</wp:align>
            </wp:positionH>
            <wp:positionV relativeFrom="paragraph">
              <wp:posOffset>2595245</wp:posOffset>
            </wp:positionV>
            <wp:extent cx="2994025" cy="3790950"/>
            <wp:effectExtent l="0" t="0" r="0" b="0"/>
            <wp:wrapThrough wrapText="bothSides">
              <wp:wrapPolygon edited="0">
                <wp:start x="0" y="0"/>
                <wp:lineTo x="0" y="21491"/>
                <wp:lineTo x="21440" y="21491"/>
                <wp:lineTo x="21440" y="0"/>
                <wp:lineTo x="0" y="0"/>
              </wp:wrapPolygon>
            </wp:wrapThrough>
            <wp:docPr id="3" name="Рисунок 3" descr="http://edu.raskraski.link/uploads/2/6/1/Shtrihovki-dlya-detey-vypolni-shtrihovku-volnistymi-liniyami-elochka-zayats-kit_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raskraski.link/uploads/2/6/1/Shtrihovki-dlya-detey-vypolni-shtrihovku-volnistymi-liniyami-elochka-zayats-kit_2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7" r="14166" b="14213"/>
                    <a:stretch/>
                  </pic:blipFill>
                  <pic:spPr bwMode="auto">
                    <a:xfrm>
                      <a:off x="0" y="0"/>
                      <a:ext cx="29940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6462"/>
    <w:multiLevelType w:val="hybridMultilevel"/>
    <w:tmpl w:val="BC4E9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2D68"/>
    <w:multiLevelType w:val="multilevel"/>
    <w:tmpl w:val="4D3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DF"/>
    <w:rsid w:val="000328A1"/>
    <w:rsid w:val="002348DF"/>
    <w:rsid w:val="00234D7F"/>
    <w:rsid w:val="0092081C"/>
    <w:rsid w:val="009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152A"/>
  <w15:chartTrackingRefBased/>
  <w15:docId w15:val="{859687C4-5DDC-4419-BB7C-E73839A1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3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328A1"/>
  </w:style>
  <w:style w:type="paragraph" w:customStyle="1" w:styleId="c11">
    <w:name w:val="c11"/>
    <w:basedOn w:val="a"/>
    <w:rsid w:val="0003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28A1"/>
  </w:style>
  <w:style w:type="paragraph" w:customStyle="1" w:styleId="c3">
    <w:name w:val="c3"/>
    <w:basedOn w:val="a"/>
    <w:rsid w:val="0003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28A1"/>
  </w:style>
  <w:style w:type="paragraph" w:customStyle="1" w:styleId="c7">
    <w:name w:val="c7"/>
    <w:basedOn w:val="a"/>
    <w:rsid w:val="0003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28A1"/>
  </w:style>
  <w:style w:type="character" w:customStyle="1" w:styleId="c17">
    <w:name w:val="c17"/>
    <w:basedOn w:val="a0"/>
    <w:rsid w:val="000328A1"/>
  </w:style>
  <w:style w:type="paragraph" w:customStyle="1" w:styleId="c2">
    <w:name w:val="c2"/>
    <w:basedOn w:val="a"/>
    <w:rsid w:val="0003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3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dou86.7</dc:creator>
  <cp:keywords/>
  <dc:description/>
  <cp:lastModifiedBy>dou86.7</cp:lastModifiedBy>
  <cp:revision>3</cp:revision>
  <dcterms:created xsi:type="dcterms:W3CDTF">2018-11-15T02:34:00Z</dcterms:created>
  <dcterms:modified xsi:type="dcterms:W3CDTF">2018-11-15T02:47:00Z</dcterms:modified>
</cp:coreProperties>
</file>