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C6" w:rsidRPr="005C25C6" w:rsidRDefault="005C25C6" w:rsidP="005C25C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40"/>
          <w:szCs w:val="21"/>
          <w:lang w:eastAsia="ru-RU"/>
        </w:rPr>
      </w:pPr>
      <w:r w:rsidRPr="005C25C6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0"/>
          <w:szCs w:val="21"/>
          <w:lang w:eastAsia="ru-RU"/>
        </w:rPr>
        <w:t>Памятка</w:t>
      </w:r>
    </w:p>
    <w:p w:rsidR="005C25C6" w:rsidRPr="005C25C6" w:rsidRDefault="005C25C6" w:rsidP="005C25C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36"/>
          <w:szCs w:val="21"/>
          <w:lang w:eastAsia="ru-RU"/>
        </w:rPr>
      </w:pPr>
      <w:r w:rsidRPr="005C25C6">
        <w:rPr>
          <w:rFonts w:ascii="Times New Roman" w:eastAsia="Times New Roman" w:hAnsi="Times New Roman" w:cs="Times New Roman"/>
          <w:noProof/>
          <w:color w:val="181818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612E08D6" wp14:editId="3E15F3CD">
            <wp:simplePos x="0" y="0"/>
            <wp:positionH relativeFrom="column">
              <wp:posOffset>-347345</wp:posOffset>
            </wp:positionH>
            <wp:positionV relativeFrom="line">
              <wp:posOffset>324485</wp:posOffset>
            </wp:positionV>
            <wp:extent cx="6358255" cy="2838450"/>
            <wp:effectExtent l="0" t="0" r="4445" b="0"/>
            <wp:wrapSquare wrapText="bothSides"/>
            <wp:docPr id="2" name="Рисунок 2" descr="hello_html_m244b40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44b40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5C6">
        <w:rPr>
          <w:rFonts w:ascii="Times New Roman" w:eastAsia="Times New Roman" w:hAnsi="Times New Roman" w:cs="Times New Roman"/>
          <w:b/>
          <w:i/>
          <w:color w:val="31849B" w:themeColor="accent5" w:themeShade="BF"/>
          <w:sz w:val="40"/>
          <w:szCs w:val="21"/>
          <w:lang w:eastAsia="ru-RU"/>
        </w:rPr>
        <w:t>«Значение световозвращающих элементов»</w:t>
      </w:r>
    </w:p>
    <w:p w:rsidR="005C25C6" w:rsidRPr="005C25C6" w:rsidRDefault="005C25C6" w:rsidP="005C25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Когда утренние и вечерние часы сумеречны, путь юных пешеходов от дома до школы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 </w:t>
      </w:r>
      <w:r w:rsidRPr="005C25C6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световозвращающие элементы</w:t>
      </w:r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5C25C6" w:rsidRPr="005C25C6" w:rsidRDefault="005C25C6" w:rsidP="005C25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5C25C6" w:rsidRPr="005C25C6" w:rsidRDefault="005C25C6" w:rsidP="005C25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Важно помнить, что при движении с ближним светом фар водитель замечает пешехода </w:t>
      </w:r>
      <w:r w:rsidRPr="005C25C6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со световозвращающим элементом</w:t>
      </w:r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с расстояния 130 - 140 метров, тогда как без него – лишь с 25 – 40 метров. Безопасность детей на дорогах 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</w:t>
      </w:r>
    </w:p>
    <w:p w:rsidR="005C25C6" w:rsidRPr="005C25C6" w:rsidRDefault="005C25C6" w:rsidP="005C2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 </w:t>
      </w:r>
      <w:r w:rsidRPr="005C25C6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световозвращающих элементов </w:t>
      </w:r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на одежде или сумке ребенка. </w:t>
      </w:r>
    </w:p>
    <w:p w:rsidR="005C25C6" w:rsidRPr="005C25C6" w:rsidRDefault="005C25C6" w:rsidP="005C25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Такой элемент (</w:t>
      </w:r>
      <w:proofErr w:type="spellStart"/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фликер</w:t>
      </w:r>
      <w:proofErr w:type="spellEnd"/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) изготавливается из специального материала, который обладает способностью отражать свет фар на расстоянии от 130 до 200 метров. </w:t>
      </w:r>
      <w:proofErr w:type="spellStart"/>
      <w:r w:rsidRPr="005C25C6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Световозвращатели</w:t>
      </w:r>
      <w:proofErr w:type="spellEnd"/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 могут иметь любую форму и окрашиваться в любые цвета, поэтому их легко можно </w:t>
      </w:r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lastRenderedPageBreak/>
        <w:t>превратить из сигнального приспособления в модную деталь одежды ребенка.</w:t>
      </w:r>
    </w:p>
    <w:p w:rsidR="005C25C6" w:rsidRPr="005C25C6" w:rsidRDefault="005C25C6" w:rsidP="005C25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C25C6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u w:val="single"/>
          <w:lang w:eastAsia="ru-RU"/>
        </w:rPr>
        <w:t> </w:t>
      </w:r>
      <w:hyperlink r:id="rId6" w:history="1">
        <w:proofErr w:type="spellStart"/>
        <w:r w:rsidRPr="005C25C6">
          <w:rPr>
            <w:rFonts w:ascii="Times New Roman" w:eastAsia="Times New Roman" w:hAnsi="Times New Roman" w:cs="Times New Roman"/>
            <w:b/>
            <w:bCs/>
            <w:color w:val="267F8C"/>
            <w:sz w:val="30"/>
            <w:szCs w:val="30"/>
            <w:lang w:eastAsia="ru-RU"/>
          </w:rPr>
          <w:t>Световозвращатели</w:t>
        </w:r>
        <w:proofErr w:type="spellEnd"/>
      </w:hyperlink>
      <w:hyperlink r:id="rId7" w:history="1">
        <w:r w:rsidRPr="005C25C6">
          <w:rPr>
            <w:rFonts w:ascii="Times New Roman" w:eastAsia="Times New Roman" w:hAnsi="Times New Roman" w:cs="Times New Roman"/>
            <w:b/>
            <w:bCs/>
            <w:color w:val="00000A"/>
            <w:sz w:val="30"/>
            <w:szCs w:val="30"/>
            <w:lang w:eastAsia="ru-RU"/>
          </w:rPr>
          <w:t> всех типов</w:t>
        </w:r>
      </w:hyperlink>
      <w:r w:rsidRPr="005C25C6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u w:val="single"/>
          <w:lang w:eastAsia="ru-RU"/>
        </w:rPr>
        <w:t> </w:t>
      </w:r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(подвески, значки, ремни и нашивки, наклейки, светоотражающие браслеты и брелоки) легко закрепляются на рукавах или лацканах одежды или на портфеле</w:t>
      </w:r>
      <w:r w:rsidRPr="005C25C6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 </w:t>
      </w:r>
      <w:proofErr w:type="spellStart"/>
      <w:r w:rsidRPr="005C25C6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Световозвращатели</w:t>
      </w:r>
      <w:proofErr w:type="spellEnd"/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в форме наклеек удобно использовать благодаря клейкой основе, которая надежно удерживает сигнальный элемент на любой поверхности.</w:t>
      </w:r>
    </w:p>
    <w:p w:rsidR="005C25C6" w:rsidRPr="005C25C6" w:rsidRDefault="005C25C6" w:rsidP="005C25C6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Но полагаться только лишь на </w:t>
      </w:r>
      <w:proofErr w:type="spellStart"/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фликеры</w:t>
      </w:r>
      <w:proofErr w:type="spellEnd"/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</w:t>
      </w:r>
    </w:p>
    <w:p w:rsidR="005C25C6" w:rsidRPr="005C25C6" w:rsidRDefault="005C25C6" w:rsidP="005C25C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C25C6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Чтобы ребенок не нарушал Правила  дорожного движения, он должен не просто их знать - у него должен сформироваться навык безопасного поведения на дороге.</w:t>
      </w:r>
    </w:p>
    <w:p w:rsidR="005C25C6" w:rsidRPr="005C25C6" w:rsidRDefault="005C25C6" w:rsidP="005C25C6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C25C6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5C25C6" w:rsidRPr="005C25C6" w:rsidRDefault="005C25C6" w:rsidP="005C25C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C25C6">
        <w:rPr>
          <w:rFonts w:ascii="Times New Roman" w:eastAsia="Times New Roman" w:hAnsi="Times New Roman" w:cs="Times New Roman"/>
          <w:bCs/>
          <w:color w:val="C00000"/>
          <w:sz w:val="40"/>
          <w:szCs w:val="40"/>
          <w:lang w:eastAsia="ru-RU"/>
        </w:rPr>
        <w:t>БЕЗОПАСНОСТЬ  ДЕТЕЙ – ОБЯЗАННОСТЬ  ВЗРОСЛЫХ!</w:t>
      </w:r>
    </w:p>
    <w:p w:rsidR="005C25C6" w:rsidRPr="005C25C6" w:rsidRDefault="005C25C6" w:rsidP="005C25C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C25C6">
        <w:rPr>
          <w:rFonts w:ascii="Times New Roman" w:eastAsia="Times New Roman" w:hAnsi="Times New Roman" w:cs="Times New Roman"/>
          <w:bCs/>
          <w:color w:val="C00000"/>
          <w:sz w:val="40"/>
          <w:szCs w:val="40"/>
          <w:lang w:eastAsia="ru-RU"/>
        </w:rPr>
        <w:t>СВЕТООТРАЖАТЕЛИ  СОХРАНЯТ  ЖИЗНЬ!</w:t>
      </w:r>
    </w:p>
    <w:p w:rsidR="00A26FCD" w:rsidRPr="005C25C6" w:rsidRDefault="00A26FCD" w:rsidP="005C25C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26FCD" w:rsidRPr="005C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9"/>
    <w:rsid w:val="005C25C6"/>
    <w:rsid w:val="005F52D9"/>
    <w:rsid w:val="00A2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zarnitza.ru%2Fkatalog-tovarov%2Fpdd-dlja-detejj%2Fsvetootrazhateli-flikery-svetootrazhajushhie-podveski-dlja-peshekhodov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zarnitza.ru%2Fkatalog-tovarov%2Fpdd-dlja-detejj%2Fsvetootrazhateli-flikery-svetootrazhajushhie-podveski-dlja-peshekhodov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2022-04-11T13:02:00Z</dcterms:created>
  <dcterms:modified xsi:type="dcterms:W3CDTF">2022-04-11T13:09:00Z</dcterms:modified>
</cp:coreProperties>
</file>