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CD1B" w14:textId="5C3F5135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7EE9473" wp14:editId="0F341611">
            <wp:extent cx="2381250" cy="1809750"/>
            <wp:effectExtent l="0" t="0" r="0" b="0"/>
            <wp:docPr id="1" name="Рисунок 1" descr="и рп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 рпер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  <w:bdr w:val="none" w:sz="0" w:space="0" w:color="auto" w:frame="1"/>
        </w:rPr>
        <w:t>  </w:t>
      </w:r>
    </w:p>
    <w:p w14:paraId="53E649AB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inherit" w:hAnsi="inherit"/>
          <w:color w:val="FF0000"/>
          <w:sz w:val="28"/>
          <w:szCs w:val="28"/>
          <w:bdr w:val="none" w:sz="0" w:space="0" w:color="auto" w:frame="1"/>
        </w:rPr>
        <w:t>Предупреждать детей об опасности – обязанность родителей!</w:t>
      </w:r>
    </w:p>
    <w:p w14:paraId="44A4FC30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Помните, что ДЕТИ, могут стать жертвами преступлений!</w:t>
      </w:r>
    </w:p>
    <w:p w14:paraId="086B99D4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>Избежать насилия можно!</w:t>
      </w:r>
    </w:p>
    <w:p w14:paraId="22F90C12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Для этого необходимо правильно оценить ситуацию и принять правильное решение.</w:t>
      </w:r>
    </w:p>
    <w:p w14:paraId="4750CEE7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Соблюдая правила безопасности, Ваш ребенок сможет принять необходимое решение в сложной ситуации и избежать встречи с преступником.</w:t>
      </w:r>
    </w:p>
    <w:p w14:paraId="021E4EE3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Для этого нужно навсегда усвоить «Правила шести «не»:</w:t>
      </w:r>
    </w:p>
    <w:p w14:paraId="5FC4FB35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НЕоткрывай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дверь незнакомым людям;</w:t>
      </w:r>
    </w:p>
    <w:p w14:paraId="22E6088F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НЕходи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никуда с незнакомыми людьми, как бы они не уговаривали 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ичтобы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интересное не предлагали;</w:t>
      </w:r>
    </w:p>
    <w:p w14:paraId="6DE31A6E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НЕразговаривайс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незнакомыми и малознакомыми людьми, не бери от них подарки;</w:t>
      </w:r>
    </w:p>
    <w:p w14:paraId="3C79EEEA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НЕсадись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машину с незнакомыми;</w:t>
      </w:r>
    </w:p>
    <w:p w14:paraId="2CCF51B6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НЕиграй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улице с наступлением темноты;</w:t>
      </w:r>
    </w:p>
    <w:p w14:paraId="287E90A1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НЕвходи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подъезд, лифт с незнакомыми людьми.</w:t>
      </w:r>
    </w:p>
    <w:p w14:paraId="1A7F3E57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СЕМЕЙНЫЕ ПРАВИЛА БЕЗОПАСНОСТИ:</w:t>
      </w:r>
    </w:p>
    <w:p w14:paraId="1E875EE2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left="720" w:hanging="36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·</w:t>
      </w:r>
      <w:r>
        <w:rPr>
          <w:rFonts w:ascii="inherit" w:hAnsi="inherit"/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Придумайте вместе в детьми семейный пароль, который каждый сможет использовать в качестве сигнала в случае опасной ситуации.</w:t>
      </w:r>
    </w:p>
    <w:p w14:paraId="4A4FBE52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left="720" w:hanging="36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·</w:t>
      </w:r>
      <w:r>
        <w:rPr>
          <w:rFonts w:ascii="inherit" w:hAnsi="inherit"/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Разработайте вместе с ребенком постоянный и наиболее безопасный маршрут домой, в случае возвращения без сопровождения взрослого.</w:t>
      </w:r>
    </w:p>
    <w:p w14:paraId="70452ECC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left="720" w:hanging="36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·</w:t>
      </w:r>
      <w:r>
        <w:rPr>
          <w:rFonts w:ascii="inherit" w:hAnsi="inherit"/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Научите ребенка беречь ключи от дома и расскажите ему, что делать, если он их потерял.</w:t>
      </w:r>
    </w:p>
    <w:p w14:paraId="29212E3D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left="720" w:hanging="36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·</w:t>
      </w:r>
      <w:r>
        <w:rPr>
          <w:rFonts w:ascii="inherit" w:hAnsi="inherit"/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Оговорите границы окрестностей, в которых ребенок может гулять.</w:t>
      </w:r>
    </w:p>
    <w:p w14:paraId="78F7A3D0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left="720" w:hanging="36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·</w:t>
      </w:r>
      <w:r>
        <w:rPr>
          <w:rFonts w:ascii="inherit" w:hAnsi="inherit"/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Научите ребенка, как и в каких случаях можно звонить в полицию, противопожарную службу и скорую помощь.</w:t>
      </w:r>
    </w:p>
    <w:p w14:paraId="4F54519B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Жестокое обращение с ребенком</w:t>
      </w:r>
    </w:p>
    <w:p w14:paraId="70CB88A3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Типы жестокого обращения с ребенком:</w:t>
      </w:r>
    </w:p>
    <w:p w14:paraId="4B45D38B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- </w:t>
      </w:r>
      <w:r>
        <w:rPr>
          <w:rFonts w:ascii="inherit" w:hAnsi="inherit"/>
          <w:color w:val="FF0000"/>
          <w:sz w:val="28"/>
          <w:szCs w:val="28"/>
          <w:bdr w:val="none" w:sz="0" w:space="0" w:color="auto" w:frame="1"/>
        </w:rPr>
        <w:t>физическое насилие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– нанесение ребенку физических травм, различных телесных повреждений, которые причиняют ущерб здоровью ребенка, нарушают его развитие и лишают жизни. Это избиение, истязания, пощечины.</w:t>
      </w:r>
    </w:p>
    <w:p w14:paraId="50D15EED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lastRenderedPageBreak/>
        <w:t>- </w:t>
      </w:r>
      <w:r>
        <w:rPr>
          <w:rFonts w:ascii="inherit" w:hAnsi="inherit"/>
          <w:color w:val="FF0000"/>
          <w:sz w:val="28"/>
          <w:szCs w:val="28"/>
          <w:bdr w:val="none" w:sz="0" w:space="0" w:color="auto" w:frame="1"/>
        </w:rPr>
        <w:t>эмоциональное оскорбление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– высказывания или действия, которые заставляют ребенка думать, что он нежеланный и никчемный. Взрослые могут кричать, угрожать, игнорировать ребенка.</w:t>
      </w:r>
    </w:p>
    <w:p w14:paraId="0B33855D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- </w:t>
      </w:r>
      <w:r>
        <w:rPr>
          <w:rFonts w:ascii="inherit" w:hAnsi="inherit"/>
          <w:color w:val="FF0000"/>
          <w:sz w:val="28"/>
          <w:szCs w:val="28"/>
          <w:bdr w:val="none" w:sz="0" w:space="0" w:color="auto" w:frame="1"/>
        </w:rPr>
        <w:t>пренебрежение ребенком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– оставление ребенка без присмотра. Отсутствие должного обеспечения основных потребностей ребенка в пище, одежде, жилье, воспитании, образовании, медпомощи.</w:t>
      </w:r>
    </w:p>
    <w:p w14:paraId="528FFD67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Как предотвратить</w:t>
      </w:r>
    </w:p>
    <w:p w14:paraId="78F9303B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Внимательно слушайте ребенка, дайте понять, что с вами можно обсуждать любые проблемы.</w:t>
      </w:r>
    </w:p>
    <w:p w14:paraId="0ABC4325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Познакомьтесь с друзьями ребенка и их семьями. Объясните ребенку разницу между допустимыми и недопустимыми видами поведения.</w:t>
      </w:r>
    </w:p>
    <w:p w14:paraId="736891B8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inherit" w:hAnsi="inherit"/>
          <w:color w:val="FF0000"/>
          <w:sz w:val="28"/>
          <w:szCs w:val="28"/>
          <w:bdr w:val="none" w:sz="0" w:space="0" w:color="auto" w:frame="1"/>
        </w:rPr>
        <w:t>Советы на будущее</w:t>
      </w:r>
    </w:p>
    <w:p w14:paraId="0DAB314A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Если вы раздражены, отойдите от ребенка, дайте себе время (10 минут) успокоиться. Контролируйте себя. Объясните ребенку, почему его поведение не правильное, но будьте предельно кратки.</w:t>
      </w:r>
    </w:p>
    <w:p w14:paraId="7B8E97A8" w14:textId="77777777" w:rsidR="00014B01" w:rsidRDefault="00014B01" w:rsidP="00014B01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Запомните – ребенок не может и не должен быть «удобен» вам и окружающим, это не игрушка, которую можно в нужный момент выключить.</w:t>
      </w:r>
    </w:p>
    <w:p w14:paraId="37094593" w14:textId="77777777" w:rsidR="00DB5BCF" w:rsidRDefault="00DB5BCF">
      <w:bookmarkStart w:id="0" w:name="_GoBack"/>
      <w:bookmarkEnd w:id="0"/>
    </w:p>
    <w:sectPr w:rsidR="00DB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AA"/>
    <w:rsid w:val="00014B01"/>
    <w:rsid w:val="00BE2DAA"/>
    <w:rsid w:val="00D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A0E9-D5F9-4CE0-9ADE-577CE671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2</cp:revision>
  <dcterms:created xsi:type="dcterms:W3CDTF">2019-06-14T04:07:00Z</dcterms:created>
  <dcterms:modified xsi:type="dcterms:W3CDTF">2019-06-14T04:08:00Z</dcterms:modified>
</cp:coreProperties>
</file>