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A53F" w14:textId="77777777" w:rsidR="005D2CA0" w:rsidRPr="005D2CA0" w:rsidRDefault="005D2CA0" w:rsidP="003D4B6C">
      <w:pPr>
        <w:jc w:val="center"/>
        <w:rPr>
          <w:b/>
          <w:sz w:val="28"/>
          <w:szCs w:val="28"/>
        </w:rPr>
      </w:pPr>
      <w:r w:rsidRPr="005D2CA0">
        <w:rPr>
          <w:b/>
          <w:sz w:val="28"/>
          <w:szCs w:val="28"/>
        </w:rPr>
        <w:t xml:space="preserve">Дополнительный раздел - </w:t>
      </w:r>
      <w:r w:rsidR="003D4B6C" w:rsidRPr="005D2CA0">
        <w:rPr>
          <w:b/>
          <w:sz w:val="28"/>
          <w:szCs w:val="28"/>
        </w:rPr>
        <w:t>краткая презентация</w:t>
      </w:r>
      <w:r w:rsidRPr="005D2CA0">
        <w:rPr>
          <w:b/>
          <w:sz w:val="28"/>
          <w:szCs w:val="28"/>
        </w:rPr>
        <w:t xml:space="preserve"> Основной общеобразовательной программы  дошкольного образования</w:t>
      </w:r>
      <w:r w:rsidRPr="005D2CA0">
        <w:rPr>
          <w:sz w:val="28"/>
          <w:szCs w:val="28"/>
        </w:rPr>
        <w:t xml:space="preserve"> </w:t>
      </w:r>
      <w:r w:rsidRPr="005D2CA0">
        <w:rPr>
          <w:b/>
          <w:sz w:val="28"/>
          <w:szCs w:val="28"/>
        </w:rPr>
        <w:t xml:space="preserve">– </w:t>
      </w:r>
    </w:p>
    <w:p w14:paraId="63993BE0" w14:textId="77777777" w:rsidR="003D4B6C" w:rsidRPr="005D2CA0" w:rsidRDefault="005D2CA0" w:rsidP="003D4B6C">
      <w:pPr>
        <w:jc w:val="center"/>
        <w:rPr>
          <w:b/>
          <w:sz w:val="28"/>
          <w:szCs w:val="28"/>
        </w:rPr>
      </w:pPr>
      <w:r w:rsidRPr="005D2CA0">
        <w:rPr>
          <w:b/>
          <w:sz w:val="28"/>
          <w:szCs w:val="28"/>
        </w:rPr>
        <w:t>Образовательной программы Детского сада №86</w:t>
      </w:r>
      <w:r w:rsidR="003D4B6C" w:rsidRPr="005D2CA0">
        <w:rPr>
          <w:b/>
          <w:sz w:val="28"/>
          <w:szCs w:val="28"/>
        </w:rPr>
        <w:t>.</w:t>
      </w:r>
    </w:p>
    <w:p w14:paraId="089ADFFD" w14:textId="77777777" w:rsidR="003D4B6C" w:rsidRDefault="003D4B6C" w:rsidP="003D4B6C">
      <w:pPr>
        <w:pStyle w:val="a4"/>
      </w:pPr>
      <w:r>
        <w:tab/>
      </w:r>
    </w:p>
    <w:p w14:paraId="388F97B2" w14:textId="77777777" w:rsidR="003D4B6C" w:rsidRDefault="003D4B6C" w:rsidP="003D4B6C">
      <w:pPr>
        <w:pStyle w:val="a4"/>
      </w:pPr>
    </w:p>
    <w:p w14:paraId="77BB56A3" w14:textId="77777777" w:rsidR="003D4B6C" w:rsidRDefault="003D4B6C" w:rsidP="003D4B6C">
      <w:pPr>
        <w:pStyle w:val="a4"/>
      </w:pPr>
      <w:r>
        <w:t xml:space="preserve">В Детском саду  №86 функционируют 12 групп общеразвивающей направленности, которые посещают </w:t>
      </w:r>
      <w:r w:rsidRPr="0096476B">
        <w:t>220</w:t>
      </w:r>
      <w:r>
        <w:t xml:space="preserve"> детей.</w:t>
      </w:r>
    </w:p>
    <w:p w14:paraId="68F79649" w14:textId="77777777" w:rsidR="003D4B6C" w:rsidRDefault="003D4B6C" w:rsidP="003D4B6C">
      <w:pPr>
        <w:pStyle w:val="a4"/>
      </w:pPr>
    </w:p>
    <w:p w14:paraId="7D4D5E16" w14:textId="77777777" w:rsidR="003D4B6C" w:rsidRDefault="003D4B6C" w:rsidP="003D4B6C">
      <w:pPr>
        <w:pStyle w:val="a4"/>
        <w:numPr>
          <w:ilvl w:val="1"/>
          <w:numId w:val="1"/>
        </w:numPr>
        <w:spacing w:before="100" w:beforeAutospacing="1" w:after="100" w:afterAutospacing="1"/>
      </w:pPr>
      <w:r>
        <w:t>4 группы раннего возраста (2   - от 1,5 до 2 лет; 2 – от 2 до 3 лет);</w:t>
      </w:r>
    </w:p>
    <w:p w14:paraId="1C1F5D97" w14:textId="77777777" w:rsidR="003D4B6C" w:rsidRDefault="003D4B6C" w:rsidP="003D4B6C">
      <w:pPr>
        <w:pStyle w:val="a4"/>
        <w:numPr>
          <w:ilvl w:val="1"/>
          <w:numId w:val="1"/>
        </w:numPr>
        <w:spacing w:before="100" w:beforeAutospacing="1" w:after="100" w:afterAutospacing="1"/>
      </w:pPr>
      <w:r>
        <w:t>2 младшие группы ( от 3 до 4 лет);</w:t>
      </w:r>
    </w:p>
    <w:p w14:paraId="7A563D66" w14:textId="77777777" w:rsidR="003D4B6C" w:rsidRDefault="003D4B6C" w:rsidP="003D4B6C">
      <w:pPr>
        <w:pStyle w:val="a4"/>
        <w:numPr>
          <w:ilvl w:val="1"/>
          <w:numId w:val="1"/>
        </w:numPr>
        <w:spacing w:before="100" w:beforeAutospacing="1" w:after="100" w:afterAutospacing="1"/>
      </w:pPr>
      <w:r>
        <w:t>2 средние группы ( от 4 до 5 лет);</w:t>
      </w:r>
    </w:p>
    <w:p w14:paraId="597E6033" w14:textId="77777777" w:rsidR="003D4B6C" w:rsidRDefault="003D4B6C" w:rsidP="003D4B6C">
      <w:pPr>
        <w:pStyle w:val="a4"/>
        <w:numPr>
          <w:ilvl w:val="1"/>
          <w:numId w:val="1"/>
        </w:numPr>
        <w:spacing w:before="100" w:beforeAutospacing="1" w:after="100" w:afterAutospacing="1"/>
      </w:pPr>
      <w:r>
        <w:t>2 старшие группы (от 5 до 6 лет);</w:t>
      </w:r>
    </w:p>
    <w:p w14:paraId="603D5EF7" w14:textId="77777777" w:rsidR="003D4B6C" w:rsidRDefault="003D4B6C" w:rsidP="003D4B6C">
      <w:pPr>
        <w:pStyle w:val="a4"/>
        <w:numPr>
          <w:ilvl w:val="1"/>
          <w:numId w:val="1"/>
        </w:numPr>
        <w:spacing w:before="100" w:beforeAutospacing="1" w:after="100" w:afterAutospacing="1"/>
      </w:pPr>
      <w:r>
        <w:t>2 подготовительные группы (от 6 до 7 лет).</w:t>
      </w:r>
    </w:p>
    <w:p w14:paraId="2D710CCA" w14:textId="77777777" w:rsidR="003D4B6C" w:rsidRDefault="003D4B6C" w:rsidP="003D4B6C">
      <w:pPr>
        <w:ind w:firstLine="360"/>
        <w:jc w:val="both"/>
      </w:pPr>
      <w:r>
        <w:t>В муниципальном бюджетном дошкольном образовательном учреждении «Детский сад №86 » (далее Детский сад №86) реализуется Основная общеобразовательная программа дошкольного образования(далее ООП ДО)</w:t>
      </w:r>
      <w:r>
        <w:rPr>
          <w:b/>
          <w:bCs/>
        </w:rPr>
        <w:t xml:space="preserve">, </w:t>
      </w:r>
      <w:r>
        <w:rPr>
          <w:bCs/>
        </w:rPr>
        <w:t>разработанная на основе</w:t>
      </w:r>
      <w:r>
        <w:rPr>
          <w:b/>
          <w:bCs/>
        </w:rPr>
        <w:t xml:space="preserve"> </w:t>
      </w:r>
      <w:r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20.05.2015г. №2/15),</w:t>
      </w:r>
    </w:p>
    <w:p w14:paraId="650459CD" w14:textId="77777777" w:rsidR="003D4B6C" w:rsidRDefault="003D4B6C" w:rsidP="003D4B6C">
      <w:pPr>
        <w:pStyle w:val="a4"/>
        <w:spacing w:before="100" w:beforeAutospacing="1" w:after="100" w:afterAutospacing="1"/>
        <w:rPr>
          <w:b/>
          <w:bCs/>
        </w:rPr>
      </w:pPr>
    </w:p>
    <w:p w14:paraId="72F6050E" w14:textId="77777777" w:rsidR="003D4B6C" w:rsidRDefault="003D4B6C" w:rsidP="003D4B6C">
      <w:pPr>
        <w:pStyle w:val="a4"/>
        <w:spacing w:before="100" w:beforeAutospacing="1" w:after="100" w:afterAutospacing="1"/>
        <w:ind w:firstLine="360"/>
      </w:pPr>
      <w:r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>
        <w:t>культуросообразных</w:t>
      </w:r>
      <w:proofErr w:type="spellEnd"/>
      <w:r>
        <w:t xml:space="preserve"> и </w:t>
      </w:r>
      <w:proofErr w:type="spellStart"/>
      <w:r>
        <w:t>возрастосообразных</w:t>
      </w:r>
      <w:proofErr w:type="spellEnd"/>
      <w:r>
        <w:t xml:space="preserve"> видов деятельности в сотрудничестве со взрослыми и другими детьми, а также на обеспечение здоровья и безопасности детей. </w:t>
      </w:r>
    </w:p>
    <w:p w14:paraId="632CE664" w14:textId="77777777" w:rsidR="003D4B6C" w:rsidRDefault="003D4B6C" w:rsidP="003D4B6C">
      <w:pPr>
        <w:pStyle w:val="a4"/>
        <w:spacing w:before="100" w:beforeAutospacing="1" w:after="100" w:afterAutospacing="1"/>
        <w:ind w:firstLine="360"/>
      </w:pPr>
      <w: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4C8F715B" w14:textId="77777777" w:rsidR="003D4B6C" w:rsidRDefault="003D4B6C" w:rsidP="003D4B6C">
      <w:pPr>
        <w:pStyle w:val="a4"/>
        <w:numPr>
          <w:ilvl w:val="0"/>
          <w:numId w:val="2"/>
        </w:numPr>
      </w:pPr>
      <w:r>
        <w:t>Социально-коммуникативное развитие</w:t>
      </w:r>
    </w:p>
    <w:p w14:paraId="35FC8088" w14:textId="77777777" w:rsidR="003D4B6C" w:rsidRDefault="003D4B6C" w:rsidP="003D4B6C">
      <w:pPr>
        <w:pStyle w:val="a4"/>
        <w:numPr>
          <w:ilvl w:val="0"/>
          <w:numId w:val="2"/>
        </w:numPr>
      </w:pPr>
      <w:r>
        <w:t>Познавательное развитие</w:t>
      </w:r>
    </w:p>
    <w:p w14:paraId="32DBBE65" w14:textId="77777777" w:rsidR="003D4B6C" w:rsidRDefault="003D4B6C" w:rsidP="003D4B6C">
      <w:pPr>
        <w:pStyle w:val="a4"/>
        <w:numPr>
          <w:ilvl w:val="0"/>
          <w:numId w:val="2"/>
        </w:numPr>
      </w:pPr>
      <w:r>
        <w:t>Речевое развитие</w:t>
      </w:r>
    </w:p>
    <w:p w14:paraId="3323EC21" w14:textId="77777777" w:rsidR="003D4B6C" w:rsidRDefault="003D4B6C" w:rsidP="003D4B6C">
      <w:pPr>
        <w:pStyle w:val="a4"/>
        <w:numPr>
          <w:ilvl w:val="0"/>
          <w:numId w:val="2"/>
        </w:numPr>
      </w:pPr>
      <w:r>
        <w:t>Художественно-эстетическое развитие</w:t>
      </w:r>
    </w:p>
    <w:p w14:paraId="042673C0" w14:textId="77777777" w:rsidR="003D4B6C" w:rsidRDefault="003D4B6C" w:rsidP="003D4B6C">
      <w:pPr>
        <w:pStyle w:val="a4"/>
        <w:numPr>
          <w:ilvl w:val="0"/>
          <w:numId w:val="2"/>
        </w:numPr>
      </w:pPr>
      <w:r>
        <w:t>Физическое развитие</w:t>
      </w:r>
    </w:p>
    <w:p w14:paraId="52334459" w14:textId="77777777" w:rsidR="003D4B6C" w:rsidRDefault="003D4B6C" w:rsidP="003D4B6C">
      <w:pPr>
        <w:pStyle w:val="a4"/>
      </w:pPr>
    </w:p>
    <w:p w14:paraId="13D1DBA2" w14:textId="77777777" w:rsidR="00782453" w:rsidRDefault="003D4B6C" w:rsidP="009230E8">
      <w:pPr>
        <w:spacing w:before="40"/>
        <w:ind w:left="568"/>
        <w:jc w:val="both"/>
      </w:pPr>
      <w:r>
        <w:t xml:space="preserve">Содержательный раздел ООП ДО основан на примерной общеобразовательной программе дошкольного образования «От рождения до школы» под редакцией </w:t>
      </w:r>
      <w:proofErr w:type="spellStart"/>
      <w:r>
        <w:t>Вераксы</w:t>
      </w:r>
      <w:proofErr w:type="spellEnd"/>
      <w:r>
        <w:t xml:space="preserve"> Н.Е.</w:t>
      </w:r>
    </w:p>
    <w:p w14:paraId="74E38C65" w14:textId="77777777" w:rsidR="003D4B6C" w:rsidRDefault="003D4B6C" w:rsidP="003D4B6C">
      <w:pPr>
        <w:pStyle w:val="a4"/>
        <w:spacing w:before="100" w:beforeAutospacing="1" w:after="100" w:afterAutospacing="1"/>
        <w:rPr>
          <w:b/>
          <w:bCs/>
        </w:rPr>
      </w:pPr>
      <w:r>
        <w:rPr>
          <w:b/>
          <w:bCs/>
        </w:rPr>
        <w:t>Перечень программ, обеспечивающих реализацию части, формируемой участниками образовательного процесса:</w:t>
      </w:r>
    </w:p>
    <w:p w14:paraId="588E07E2" w14:textId="77777777" w:rsidR="003D4B6C" w:rsidRDefault="003D4B6C" w:rsidP="003D4B6C">
      <w:pPr>
        <w:pStyle w:val="a4"/>
        <w:numPr>
          <w:ilvl w:val="0"/>
          <w:numId w:val="3"/>
        </w:numPr>
      </w:pPr>
      <w:r>
        <w:t>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 О.В. Толстикова, О.В. Савельева;</w:t>
      </w:r>
    </w:p>
    <w:p w14:paraId="5BD1596B" w14:textId="77777777" w:rsidR="003D4B6C" w:rsidRDefault="003D4B6C" w:rsidP="003D4B6C">
      <w:pPr>
        <w:pStyle w:val="a4"/>
        <w:numPr>
          <w:ilvl w:val="0"/>
          <w:numId w:val="3"/>
        </w:numPr>
      </w:pPr>
      <w:r>
        <w:t>Составительская программа адаптации детей к детскому саду;</w:t>
      </w:r>
    </w:p>
    <w:p w14:paraId="0960426E" w14:textId="77777777" w:rsidR="003D4B6C" w:rsidRDefault="003D4B6C" w:rsidP="003D4B6C">
      <w:pPr>
        <w:pStyle w:val="a4"/>
        <w:numPr>
          <w:ilvl w:val="0"/>
          <w:numId w:val="3"/>
        </w:numPr>
      </w:pPr>
      <w:r>
        <w:t>Составительская программа «Здоровье»;</w:t>
      </w:r>
    </w:p>
    <w:p w14:paraId="4CE1204C" w14:textId="77777777" w:rsidR="003D4B6C" w:rsidRDefault="003D4B6C" w:rsidP="003D4B6C">
      <w:pPr>
        <w:pStyle w:val="a4"/>
        <w:numPr>
          <w:ilvl w:val="0"/>
          <w:numId w:val="3"/>
        </w:numPr>
      </w:pPr>
      <w:r>
        <w:lastRenderedPageBreak/>
        <w:t>«Изобразительная деятельность в детском саду» И.А. Лыкова;</w:t>
      </w:r>
    </w:p>
    <w:p w14:paraId="73A0CF22" w14:textId="77777777" w:rsidR="003D4B6C" w:rsidRDefault="003D4B6C" w:rsidP="003D4B6C">
      <w:pPr>
        <w:pStyle w:val="a4"/>
        <w:numPr>
          <w:ilvl w:val="0"/>
          <w:numId w:val="3"/>
        </w:numPr>
      </w:pPr>
      <w:r>
        <w:t>«Конструирование в детском саду» И.А. Лыкова;</w:t>
      </w:r>
    </w:p>
    <w:p w14:paraId="7B374F26" w14:textId="77777777" w:rsidR="003D4B6C" w:rsidRDefault="003D4B6C" w:rsidP="003D4B6C">
      <w:pPr>
        <w:pStyle w:val="a4"/>
        <w:numPr>
          <w:ilvl w:val="0"/>
          <w:numId w:val="4"/>
        </w:numPr>
      </w:pPr>
      <w:r>
        <w:t xml:space="preserve">Парциальная </w:t>
      </w:r>
      <w:r w:rsidRPr="003D4B6C">
        <w:t>программа </w:t>
      </w:r>
      <w:hyperlink r:id="rId7" w:tgtFrame="_blank" w:history="1">
        <w:r w:rsidRPr="003D4B6C">
          <w:rPr>
            <w:rStyle w:val="a5"/>
            <w:color w:val="auto"/>
            <w:u w:val="none"/>
          </w:rPr>
          <w:t xml:space="preserve">«Основы безопасности детей дошкольного возраста» под редакцией </w:t>
        </w:r>
        <w:proofErr w:type="spellStart"/>
        <w:r w:rsidRPr="003D4B6C">
          <w:rPr>
            <w:rStyle w:val="a5"/>
            <w:color w:val="auto"/>
            <w:u w:val="none"/>
          </w:rPr>
          <w:t>Н.Н.Авдеевой</w:t>
        </w:r>
        <w:proofErr w:type="spellEnd"/>
        <w:r w:rsidRPr="003D4B6C">
          <w:rPr>
            <w:rStyle w:val="a5"/>
            <w:color w:val="auto"/>
            <w:u w:val="none"/>
          </w:rPr>
          <w:t xml:space="preserve">, </w:t>
        </w:r>
        <w:proofErr w:type="spellStart"/>
        <w:r w:rsidRPr="003D4B6C">
          <w:rPr>
            <w:rStyle w:val="a5"/>
            <w:color w:val="auto"/>
            <w:u w:val="none"/>
          </w:rPr>
          <w:t>О.Л.Князевой</w:t>
        </w:r>
        <w:proofErr w:type="spellEnd"/>
        <w:r w:rsidRPr="003D4B6C">
          <w:rPr>
            <w:rStyle w:val="a5"/>
            <w:color w:val="auto"/>
            <w:u w:val="none"/>
          </w:rPr>
          <w:t xml:space="preserve">, Р.Б. </w:t>
        </w:r>
        <w:proofErr w:type="spellStart"/>
        <w:r w:rsidRPr="003D4B6C">
          <w:rPr>
            <w:rStyle w:val="a5"/>
            <w:color w:val="auto"/>
            <w:u w:val="none"/>
          </w:rPr>
          <w:t>Стеркиной</w:t>
        </w:r>
        <w:proofErr w:type="spellEnd"/>
        <w:r w:rsidRPr="003D4B6C">
          <w:rPr>
            <w:rStyle w:val="a5"/>
            <w:color w:val="auto"/>
            <w:u w:val="none"/>
          </w:rPr>
          <w:t xml:space="preserve"> </w:t>
        </w:r>
      </w:hyperlink>
      <w:r w:rsidRPr="003D4B6C">
        <w:t>;</w:t>
      </w:r>
    </w:p>
    <w:p w14:paraId="13E45221" w14:textId="77777777" w:rsidR="003D4B6C" w:rsidRDefault="003D4B6C" w:rsidP="003D4B6C">
      <w:pPr>
        <w:pStyle w:val="a4"/>
        <w:numPr>
          <w:ilvl w:val="0"/>
          <w:numId w:val="3"/>
        </w:numPr>
      </w:pPr>
      <w:r>
        <w:t>Проект по развитию конструктивных навыков «Юные изобретатели»;</w:t>
      </w:r>
    </w:p>
    <w:p w14:paraId="2461B83A" w14:textId="77777777" w:rsidR="00F73382" w:rsidRDefault="00F73382" w:rsidP="00F73382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«Азы финансовой культуры для дошкольников» Л.В. Стахович, Е.В. Семенкова, Л.Ю. </w:t>
      </w:r>
      <w:proofErr w:type="spellStart"/>
      <w:r>
        <w:rPr>
          <w:rFonts w:ascii="Times New Roman" w:hAnsi="Times New Roman"/>
          <w:sz w:val="24"/>
          <w:szCs w:val="24"/>
        </w:rPr>
        <w:t>Рыжановская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EAF8DE" w14:textId="77777777" w:rsidR="003D4B6C" w:rsidRDefault="003D4B6C" w:rsidP="003D4B6C">
      <w:pPr>
        <w:pStyle w:val="a4"/>
        <w:numPr>
          <w:ilvl w:val="0"/>
          <w:numId w:val="3"/>
        </w:numPr>
      </w:pPr>
      <w:r>
        <w:t>Составительские проекты специалистов и педагогов всех возрастных групп.</w:t>
      </w:r>
    </w:p>
    <w:p w14:paraId="305A3B6F" w14:textId="77777777" w:rsidR="003D4B6C" w:rsidRDefault="003D4B6C" w:rsidP="003D4B6C">
      <w:pPr>
        <w:pStyle w:val="a4"/>
        <w:spacing w:before="100" w:beforeAutospacing="1" w:after="100" w:afterAutospacing="1"/>
        <w:ind w:left="720" w:firstLine="696"/>
      </w:pPr>
      <w:r>
        <w:t xml:space="preserve">Одним из условий, необходимых для создания социальной ситуации развития детей,  является </w:t>
      </w:r>
      <w:r>
        <w:rPr>
          <w:b/>
          <w:bCs/>
        </w:rPr>
        <w:t xml:space="preserve">взаимодействие с родителями (законными представителями) </w:t>
      </w:r>
      <w:r>
        <w:t>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10A6E2A0" w14:textId="77777777" w:rsidR="003D4B6C" w:rsidRDefault="003D4B6C" w:rsidP="003D4B6C">
      <w:pPr>
        <w:pStyle w:val="a4"/>
        <w:spacing w:before="100" w:beforeAutospacing="1" w:after="100" w:afterAutospacing="1"/>
        <w:ind w:left="720" w:firstLine="696"/>
        <w:rPr>
          <w:b/>
          <w:bCs/>
        </w:rPr>
      </w:pPr>
      <w:r>
        <w:rPr>
          <w:b/>
          <w:bCs/>
        </w:rPr>
        <w:t>Традиционные формы работы с семьей:</w:t>
      </w:r>
    </w:p>
    <w:p w14:paraId="6D50CAAC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родительские собрания;</w:t>
      </w:r>
    </w:p>
    <w:p w14:paraId="4F7C0B50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организация работы родительского комитета;</w:t>
      </w:r>
    </w:p>
    <w:p w14:paraId="64CAEC61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индивидуальные и групповые консультации специалистов;</w:t>
      </w:r>
    </w:p>
    <w:p w14:paraId="57DB29CA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психолого-медико-педагогические комиссии;</w:t>
      </w:r>
    </w:p>
    <w:p w14:paraId="0DDF2172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тематические, творческие выставки;</w:t>
      </w:r>
    </w:p>
    <w:p w14:paraId="4412DDF1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proofErr w:type="spellStart"/>
      <w:r>
        <w:t>соцобследование</w:t>
      </w:r>
      <w:proofErr w:type="spellEnd"/>
      <w:r>
        <w:t>, диагностика, тесты, опросы  на любые темы;</w:t>
      </w:r>
    </w:p>
    <w:p w14:paraId="22D943FD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совместные праздники и развлечения;</w:t>
      </w:r>
    </w:p>
    <w:p w14:paraId="041207CC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семейные спортивные мероприятия;</w:t>
      </w:r>
    </w:p>
    <w:p w14:paraId="42C1CA24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открытые просмотры  различных мероприятий для родителей;</w:t>
      </w:r>
    </w:p>
    <w:p w14:paraId="1F74A74A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конкурсы совместного детско-родительского творчества;</w:t>
      </w:r>
    </w:p>
    <w:p w14:paraId="59427E0D" w14:textId="77777777" w:rsidR="003D4B6C" w:rsidRDefault="003D4B6C" w:rsidP="003D4B6C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  конференции на различные темы с приглашением специалистов ОГИБДД, Роспотребнадзора, Педагогического колледжа </w:t>
      </w:r>
      <w:proofErr w:type="spellStart"/>
      <w:r>
        <w:t>и.т.д</w:t>
      </w:r>
      <w:proofErr w:type="spellEnd"/>
      <w:r>
        <w:t>.</w:t>
      </w:r>
    </w:p>
    <w:p w14:paraId="66EA8D17" w14:textId="77777777" w:rsidR="003D4B6C" w:rsidRDefault="003D4B6C" w:rsidP="003D4B6C">
      <w:pPr>
        <w:pStyle w:val="a4"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Нетрадиционные формы работы с семьей:</w:t>
      </w:r>
    </w:p>
    <w:p w14:paraId="4F33996D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>совместные проекты;</w:t>
      </w:r>
    </w:p>
    <w:p w14:paraId="0991BDEC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>мастер-классы (на родительских собраниях);</w:t>
      </w:r>
    </w:p>
    <w:p w14:paraId="372FB99D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>"Круглые столы" (проводятся на родительских собраниях);</w:t>
      </w:r>
    </w:p>
    <w:p w14:paraId="3CF07C53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 xml:space="preserve"> привлечение родителей к участию в конкурсах в качестве спонсоров и жюри;</w:t>
      </w:r>
    </w:p>
    <w:p w14:paraId="70DE5025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>Проведение конкурсов с использованием информационно-коммуникационных технологий;</w:t>
      </w:r>
    </w:p>
    <w:p w14:paraId="1BB58D09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>семейные видео-ролики;</w:t>
      </w:r>
    </w:p>
    <w:p w14:paraId="1EF053D6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 xml:space="preserve"> интервью с родителями и детьми на определенные темы;</w:t>
      </w:r>
    </w:p>
    <w:p w14:paraId="04CCE9C0" w14:textId="77777777" w:rsidR="003D4B6C" w:rsidRDefault="003D4B6C" w:rsidP="003D4B6C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 xml:space="preserve"> работа семейного клуба «Здоровье»;</w:t>
      </w:r>
    </w:p>
    <w:p w14:paraId="44301649" w14:textId="77777777" w:rsidR="00B91B7A" w:rsidRDefault="003D4B6C" w:rsidP="00782453">
      <w:pPr>
        <w:pStyle w:val="a4"/>
        <w:numPr>
          <w:ilvl w:val="0"/>
          <w:numId w:val="6"/>
        </w:numPr>
        <w:spacing w:before="100" w:beforeAutospacing="1" w:after="100" w:afterAutospacing="1"/>
      </w:pPr>
      <w:r>
        <w:t xml:space="preserve"> информация для родителей на сайте детского сада.</w:t>
      </w:r>
    </w:p>
    <w:sectPr w:rsidR="00B91B7A" w:rsidSect="00D452D5">
      <w:footerReference w:type="default" r:id="rId8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4B13" w14:textId="77777777" w:rsidR="0072600E" w:rsidRDefault="0072600E" w:rsidP="00782453">
      <w:r>
        <w:separator/>
      </w:r>
    </w:p>
  </w:endnote>
  <w:endnote w:type="continuationSeparator" w:id="0">
    <w:p w14:paraId="36CDF4C7" w14:textId="77777777" w:rsidR="0072600E" w:rsidRDefault="0072600E" w:rsidP="0078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29725"/>
      <w:docPartObj>
        <w:docPartGallery w:val="Page Numbers (Bottom of Page)"/>
        <w:docPartUnique/>
      </w:docPartObj>
    </w:sdtPr>
    <w:sdtEndPr/>
    <w:sdtContent>
      <w:p w14:paraId="2557626B" w14:textId="77777777" w:rsidR="00782453" w:rsidRDefault="007824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6B">
          <w:rPr>
            <w:noProof/>
          </w:rPr>
          <w:t>1</w:t>
        </w:r>
        <w:r>
          <w:fldChar w:fldCharType="end"/>
        </w:r>
      </w:p>
    </w:sdtContent>
  </w:sdt>
  <w:p w14:paraId="24676449" w14:textId="77777777" w:rsidR="00782453" w:rsidRDefault="007824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2107" w14:textId="77777777" w:rsidR="0072600E" w:rsidRDefault="0072600E" w:rsidP="00782453">
      <w:r>
        <w:separator/>
      </w:r>
    </w:p>
  </w:footnote>
  <w:footnote w:type="continuationSeparator" w:id="0">
    <w:p w14:paraId="55EAC365" w14:textId="77777777" w:rsidR="0072600E" w:rsidRDefault="0072600E" w:rsidP="0078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1341"/>
    <w:multiLevelType w:val="hybridMultilevel"/>
    <w:tmpl w:val="A634B93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839"/>
    <w:multiLevelType w:val="hybridMultilevel"/>
    <w:tmpl w:val="48FC3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A5C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6D0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8D1D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E0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20E3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89E2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CC8F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469F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6F17"/>
    <w:multiLevelType w:val="hybridMultilevel"/>
    <w:tmpl w:val="0C5EEB1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6A2A"/>
    <w:multiLevelType w:val="hybridMultilevel"/>
    <w:tmpl w:val="54F6ED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21657CC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4DA9554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9F2A4CC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E9281A2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5B6A28C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5DAB2C4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79CA2CA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56A4F08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561935"/>
    <w:multiLevelType w:val="hybridMultilevel"/>
    <w:tmpl w:val="749C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9F8"/>
    <w:multiLevelType w:val="hybridMultilevel"/>
    <w:tmpl w:val="FB467068"/>
    <w:lvl w:ilvl="0" w:tplc="AFA0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367DDC">
      <w:start w:val="10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541D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A6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F69B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AC6A0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5AF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8E29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FCCB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CBC"/>
    <w:rsid w:val="003D4B6C"/>
    <w:rsid w:val="005D2CA0"/>
    <w:rsid w:val="0066367D"/>
    <w:rsid w:val="0072600E"/>
    <w:rsid w:val="00782453"/>
    <w:rsid w:val="009230E8"/>
    <w:rsid w:val="00940140"/>
    <w:rsid w:val="0096476B"/>
    <w:rsid w:val="00A32F10"/>
    <w:rsid w:val="00B91B7A"/>
    <w:rsid w:val="00CB545D"/>
    <w:rsid w:val="00D452D5"/>
    <w:rsid w:val="00DC0CBC"/>
    <w:rsid w:val="00F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1725"/>
  <w15:docId w15:val="{DCA18289-6D75-4630-B865-26C4E3B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 Знак"/>
    <w:link w:val="a4"/>
    <w:locked/>
    <w:rsid w:val="003D4B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"/>
    <w:link w:val="a3"/>
    <w:unhideWhenUsed/>
    <w:qFormat/>
    <w:rsid w:val="003D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4B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2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2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F733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F733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di.sk/i/vqKeTPabk2ry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№86</dc:creator>
  <cp:keywords/>
  <dc:description/>
  <cp:lastModifiedBy>Home</cp:lastModifiedBy>
  <cp:revision>11</cp:revision>
  <dcterms:created xsi:type="dcterms:W3CDTF">2016-10-27T07:57:00Z</dcterms:created>
  <dcterms:modified xsi:type="dcterms:W3CDTF">2020-08-28T05:56:00Z</dcterms:modified>
</cp:coreProperties>
</file>