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F67E">
    <v:background id="_x0000_s1025" o:bwmode="white" fillcolor="#ebf67e" o:targetscreensize="1024,768">
      <v:fill color2="#d6e3bc [1302]" angle="-45" type="gradient"/>
    </v:background>
  </w:background>
  <w:body>
    <w:p w:rsidR="006A744F" w:rsidRPr="00CF7304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FF0000"/>
          <w:sz w:val="48"/>
          <w:szCs w:val="48"/>
        </w:rPr>
      </w:pPr>
      <w:r w:rsidRPr="00CF7304">
        <w:rPr>
          <w:color w:val="FF0000"/>
          <w:sz w:val="48"/>
          <w:szCs w:val="48"/>
          <w:u w:val="single"/>
        </w:rPr>
        <w:t>Растим здорового ребенка.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заботится о его здоровье надо начать как можно раньше.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Итак, основные советы  по здоровью детей.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·         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легко </w:t>
      </w:r>
      <w:proofErr w:type="spellStart"/>
      <w:r w:rsidRPr="00CF7304">
        <w:rPr>
          <w:rFonts w:ascii="Arial" w:hAnsi="Arial" w:cs="Arial"/>
          <w:color w:val="000000" w:themeColor="text1"/>
          <w:sz w:val="28"/>
          <w:szCs w:val="28"/>
        </w:rPr>
        <w:t>усваеваемые</w:t>
      </w:r>
      <w:proofErr w:type="spellEnd"/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·         Зарядка и активный образ жизни.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·         Табу на телевизор и компьютер.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6A744F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·         Также нужно давать ребенку возможность самореализации.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</w:t>
      </w:r>
      <w:proofErr w:type="gramStart"/>
      <w:r w:rsidRPr="00CF7304">
        <w:rPr>
          <w:rFonts w:ascii="Arial" w:hAnsi="Arial" w:cs="Arial"/>
          <w:color w:val="000000" w:themeColor="text1"/>
          <w:sz w:val="28"/>
          <w:szCs w:val="28"/>
        </w:rPr>
        <w:t>При  чем</w:t>
      </w:r>
      <w:proofErr w:type="gramEnd"/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 Вам даже не придется его создавать. Любой малыш может сделать игру из чего угодно. Важно как можно меньше ограничивать его в этом. К примеру,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CF7304" w:rsidRDefault="00CF7304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F7304" w:rsidRDefault="00CF7304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F7304" w:rsidRPr="00CF7304" w:rsidRDefault="00CF7304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FF0000"/>
          <w:sz w:val="48"/>
          <w:szCs w:val="48"/>
        </w:rPr>
      </w:pPr>
      <w:r w:rsidRPr="00CF7304">
        <w:rPr>
          <w:rFonts w:ascii="Arial" w:hAnsi="Arial" w:cs="Arial"/>
          <w:color w:val="FF0000"/>
          <w:sz w:val="48"/>
          <w:szCs w:val="48"/>
          <w:u w:val="single"/>
        </w:rPr>
        <w:lastRenderedPageBreak/>
        <w:t>«Движение – основа здоровья»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i/>
          <w:iCs/>
          <w:color w:val="000000" w:themeColor="text1"/>
          <w:sz w:val="28"/>
          <w:szCs w:val="28"/>
        </w:rPr>
        <w:t>Очень простые, нескучные советы по теме: </w:t>
      </w:r>
      <w:r w:rsidRPr="00CF7304">
        <w:rPr>
          <w:rFonts w:ascii="Arial" w:hAnsi="Arial" w:cs="Arial"/>
          <w:color w:val="000000" w:themeColor="text1"/>
          <w:sz w:val="28"/>
          <w:szCs w:val="28"/>
        </w:rPr>
        <w:t>«Движение и здоровье»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i/>
          <w:iCs/>
          <w:color w:val="000000" w:themeColor="text1"/>
          <w:sz w:val="28"/>
          <w:szCs w:val="28"/>
        </w:rPr>
        <w:t>Только говорить о значимости здоровья – это мало.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lastRenderedPageBreak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  <w:u w:val="single"/>
        </w:rPr>
        <w:t>Будьте здоровы!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Утром, еще в постели сделайте несколько упражнений по растяжке мышц: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Лечь на спину, вытянув ноги и руки, потянуться всем телом;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Напрячь стопы ног, носочки;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Затем расслабиться, перенеся руки вдоль туловища, выдохнуть.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CF7304">
        <w:rPr>
          <w:rFonts w:ascii="Arial" w:hAnsi="Arial" w:cs="Arial"/>
          <w:color w:val="000000" w:themeColor="text1"/>
          <w:sz w:val="28"/>
          <w:szCs w:val="28"/>
        </w:rPr>
        <w:t>полуподъемов</w:t>
      </w:r>
      <w:proofErr w:type="spellEnd"/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 верхней части туловища, не отрывая ног от кровати.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i/>
          <w:iCs/>
          <w:color w:val="000000" w:themeColor="text1"/>
          <w:sz w:val="28"/>
          <w:szCs w:val="28"/>
        </w:rPr>
        <w:t>Сказать: «Хорошо! Очень хорошо!» Встать.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i/>
          <w:iCs/>
          <w:color w:val="000000" w:themeColor="text1"/>
          <w:sz w:val="28"/>
          <w:szCs w:val="28"/>
        </w:rPr>
        <w:t>«Всем – здравствуйте! Здравствуйте все!»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lastRenderedPageBreak/>
        <w:t>Душ! От этой утренней процедуры все особенно дети получат наслаждение настоящего веселого водного праздника.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CF7304">
        <w:rPr>
          <w:rFonts w:ascii="Arial" w:hAnsi="Arial" w:cs="Arial"/>
          <w:color w:val="000000" w:themeColor="text1"/>
          <w:sz w:val="28"/>
          <w:szCs w:val="28"/>
        </w:rPr>
        <w:t>Квач</w:t>
      </w:r>
      <w:proofErr w:type="spellEnd"/>
      <w:r w:rsidRPr="00CF7304">
        <w:rPr>
          <w:rFonts w:ascii="Arial" w:hAnsi="Arial" w:cs="Arial"/>
          <w:color w:val="000000" w:themeColor="text1"/>
          <w:sz w:val="28"/>
          <w:szCs w:val="28"/>
        </w:rPr>
        <w:t>», «Жмурки», «Прятки», «Казаки-разбойники», «Замри», «Краски».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Из дома – на улицу, на природу.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A744F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CF7304" w:rsidRDefault="00CF7304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F7304" w:rsidRPr="00CF7304" w:rsidRDefault="00CF7304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           </w:t>
      </w:r>
    </w:p>
    <w:p w:rsidR="006A744F" w:rsidRPr="00CF7304" w:rsidRDefault="006A744F" w:rsidP="00CF7304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744F" w:rsidRPr="00CF7304" w:rsidRDefault="006A744F" w:rsidP="00CF7304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6A744F" w:rsidRPr="00CF7304" w:rsidRDefault="006A744F" w:rsidP="00CF7304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F7304">
        <w:rPr>
          <w:rFonts w:ascii="Arial" w:hAnsi="Arial" w:cs="Arial"/>
          <w:b/>
          <w:color w:val="FF0000"/>
          <w:sz w:val="28"/>
          <w:szCs w:val="28"/>
        </w:rPr>
        <w:t>Формы и методы оздоровления детей</w:t>
      </w:r>
    </w:p>
    <w:p w:rsidR="006A744F" w:rsidRPr="00CF7304" w:rsidRDefault="006A744F" w:rsidP="00CF7304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F7304">
        <w:rPr>
          <w:rFonts w:ascii="Arial" w:hAnsi="Arial" w:cs="Arial"/>
          <w:b/>
          <w:color w:val="FF0000"/>
          <w:sz w:val="28"/>
          <w:szCs w:val="28"/>
        </w:rPr>
        <w:t>(закаливание и профилактика заболеваний)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1. Ежедневная утренняя зарядка (на свежем воздухе).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2. Воздушные ванны при смене белья, во время утренней гимнастики и умывания, во время физкультурных и специальных занятий.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3. Регулярные физкультурные занятия со сменой одежды на облегченную спортивную форму (майка, шорты и трусы).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4. Гигиена детской деятельности в соответствии с требованиями программы «Сообщество».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5. Ежедневное полоскание полости рта водой комнатной температуры (с настойками трав по плану).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6. Умывание водой комнатной температуры.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7. Дневной сон с доступом свежего воздуха.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8. Ежедневные закаливающие процедуры.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9. Проведение утренней, дневной, вечерней прогулок с общим бюджетом времени 4-5 часов (с учетом температурного режима).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10.Организация подвижных игр и поддержание положительного эмоционального тонуса во время любых занятий с учетом индивидуальных, личностных особенностей каждого ребенка.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11.Соблюдение персоналом санитарно-гигиенических мер по обеспечению здорового образа жизни детей в детском саду: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соблюдение режима проветриваний;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соблюдение режима текущих и генеральных уборок;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соблюдение питьевого режима;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соблюдение температурного режима;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соблюдение светового режима;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- систематического использование аппарата по очистке и ионизации воздуха.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12.Применение облегченной одежды у детей: короткий рукав, шорты, носки, кожаная обувь (исключая резиновую обувь без стельки).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13.Периодическая информация о здоровом образе жизни в Уголках здоровья групп – 1 раз в месяц.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14.Консультирование у врача детского сада по проведению специфической и неспецифической профилактики заболеваний.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15.Специфическая профилактика в детском саду и дома с использованием витаминов, иммуностимуляторов, естественных </w:t>
      </w:r>
      <w:proofErr w:type="spellStart"/>
      <w:r w:rsidRPr="00CF7304">
        <w:rPr>
          <w:rFonts w:ascii="Arial" w:hAnsi="Arial" w:cs="Arial"/>
          <w:color w:val="000000" w:themeColor="text1"/>
          <w:sz w:val="28"/>
          <w:szCs w:val="28"/>
        </w:rPr>
        <w:t>фитонугеров</w:t>
      </w:r>
      <w:proofErr w:type="spellEnd"/>
      <w:r w:rsidRPr="00CF7304">
        <w:rPr>
          <w:rFonts w:ascii="Arial" w:hAnsi="Arial" w:cs="Arial"/>
          <w:color w:val="000000" w:themeColor="text1"/>
          <w:sz w:val="28"/>
          <w:szCs w:val="28"/>
        </w:rPr>
        <w:t xml:space="preserve"> (лук, чеснок).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16.Постоянная «</w:t>
      </w:r>
      <w:proofErr w:type="gramStart"/>
      <w:r w:rsidRPr="00CF7304">
        <w:rPr>
          <w:rFonts w:ascii="Arial" w:hAnsi="Arial" w:cs="Arial"/>
          <w:color w:val="000000" w:themeColor="text1"/>
          <w:sz w:val="28"/>
          <w:szCs w:val="28"/>
        </w:rPr>
        <w:t>С»-</w:t>
      </w:r>
      <w:proofErr w:type="gramEnd"/>
      <w:r w:rsidRPr="00CF7304">
        <w:rPr>
          <w:rFonts w:ascii="Arial" w:hAnsi="Arial" w:cs="Arial"/>
          <w:color w:val="000000" w:themeColor="text1"/>
          <w:sz w:val="28"/>
          <w:szCs w:val="28"/>
        </w:rPr>
        <w:t>витаминизация третьего блюда на пищеблоке.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17.Прохождение детьми узких специалистов по направлению врача.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18.Проведение диспансеризации детей.</w:t>
      </w:r>
    </w:p>
    <w:p w:rsidR="006A744F" w:rsidRPr="00CF7304" w:rsidRDefault="006A744F" w:rsidP="00CF7304">
      <w:pPr>
        <w:pStyle w:val="a3"/>
        <w:spacing w:before="0" w:beforeAutospacing="0" w:after="0" w:afterAutospacing="0" w:line="25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304">
        <w:rPr>
          <w:rFonts w:ascii="Arial" w:hAnsi="Arial" w:cs="Arial"/>
          <w:color w:val="000000" w:themeColor="text1"/>
          <w:sz w:val="28"/>
          <w:szCs w:val="28"/>
        </w:rPr>
        <w:t>19.Систематическое использование оздоровительной физкультуры.</w:t>
      </w:r>
    </w:p>
    <w:p w:rsidR="008F632B" w:rsidRPr="00CF7304" w:rsidRDefault="008F632B" w:rsidP="00CF7304">
      <w:pPr>
        <w:jc w:val="both"/>
        <w:rPr>
          <w:rFonts w:ascii="Arial" w:hAnsi="Arial" w:cs="Arial"/>
        </w:rPr>
      </w:pPr>
    </w:p>
    <w:sectPr w:rsidR="008F632B" w:rsidRPr="00CF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44F"/>
    <w:rsid w:val="006A744F"/>
    <w:rsid w:val="008F632B"/>
    <w:rsid w:val="00C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67e"/>
      <o:colormenu v:ext="edit" fillcolor="#ebf67e"/>
    </o:shapedefaults>
    <o:shapelayout v:ext="edit">
      <o:idmap v:ext="edit" data="1"/>
    </o:shapelayout>
  </w:shapeDefaults>
  <w:decimalSymbol w:val=","/>
  <w:listSeparator w:val=";"/>
  <w15:docId w15:val="{1A3B2CDC-6C99-42B7-9245-B6961EA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1630</Words>
  <Characters>9296</Characters>
  <Application>Microsoft Office Word</Application>
  <DocSecurity>0</DocSecurity>
  <Lines>77</Lines>
  <Paragraphs>21</Paragraphs>
  <ScaleCrop>false</ScaleCrop>
  <Company>Microsoft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№86</dc:creator>
  <cp:keywords/>
  <dc:description/>
  <cp:lastModifiedBy>ReDwOlF ReDwOlF</cp:lastModifiedBy>
  <cp:revision>3</cp:revision>
  <dcterms:created xsi:type="dcterms:W3CDTF">2021-04-07T08:07:00Z</dcterms:created>
  <dcterms:modified xsi:type="dcterms:W3CDTF">2021-09-12T20:03:00Z</dcterms:modified>
</cp:coreProperties>
</file>