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02D" w:rsidRPr="002D602D" w:rsidRDefault="002D602D" w:rsidP="002D60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552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602D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B552FA" w:rsidRDefault="002D602D" w:rsidP="00B552F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52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602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552FA">
        <w:rPr>
          <w:rFonts w:ascii="Times New Roman" w:hAnsi="Times New Roman" w:cs="Times New Roman"/>
          <w:sz w:val="24"/>
          <w:szCs w:val="24"/>
        </w:rPr>
        <w:t>з</w:t>
      </w:r>
      <w:r w:rsidR="00B552FA" w:rsidRPr="002D602D">
        <w:rPr>
          <w:rFonts w:ascii="Times New Roman" w:hAnsi="Times New Roman" w:cs="Times New Roman"/>
          <w:sz w:val="24"/>
          <w:szCs w:val="24"/>
        </w:rPr>
        <w:t xml:space="preserve">аведующего </w:t>
      </w:r>
    </w:p>
    <w:p w:rsidR="00B552FA" w:rsidRPr="002D602D" w:rsidRDefault="00B552FA" w:rsidP="00B552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D602D">
        <w:rPr>
          <w:rFonts w:ascii="Times New Roman" w:hAnsi="Times New Roman" w:cs="Times New Roman"/>
          <w:sz w:val="24"/>
          <w:szCs w:val="24"/>
        </w:rPr>
        <w:t>Детским садом 86</w:t>
      </w:r>
    </w:p>
    <w:p w:rsidR="002D602D" w:rsidRPr="002D602D" w:rsidRDefault="00B552FA" w:rsidP="002D60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D602D" w:rsidRPr="002D602D">
        <w:rPr>
          <w:rFonts w:ascii="Times New Roman" w:hAnsi="Times New Roman" w:cs="Times New Roman"/>
          <w:sz w:val="24"/>
          <w:szCs w:val="24"/>
        </w:rPr>
        <w:t xml:space="preserve">№ </w:t>
      </w:r>
      <w:r w:rsidR="008119E9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="00F106EE">
        <w:rPr>
          <w:rFonts w:ascii="Times New Roman" w:hAnsi="Times New Roman" w:cs="Times New Roman"/>
          <w:sz w:val="24"/>
          <w:szCs w:val="24"/>
        </w:rPr>
        <w:t>«</w:t>
      </w:r>
      <w:r w:rsidR="008119E9">
        <w:rPr>
          <w:rFonts w:ascii="Times New Roman" w:hAnsi="Times New Roman" w:cs="Times New Roman"/>
          <w:sz w:val="24"/>
          <w:szCs w:val="24"/>
        </w:rPr>
        <w:t>29</w:t>
      </w:r>
      <w:r w:rsidR="00F106EE">
        <w:rPr>
          <w:rFonts w:ascii="Times New Roman" w:hAnsi="Times New Roman" w:cs="Times New Roman"/>
          <w:sz w:val="24"/>
          <w:szCs w:val="24"/>
        </w:rPr>
        <w:t>»</w:t>
      </w:r>
      <w:r w:rsidR="00603AC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F106EE">
        <w:rPr>
          <w:rFonts w:ascii="Times New Roman" w:hAnsi="Times New Roman" w:cs="Times New Roman"/>
          <w:sz w:val="24"/>
          <w:szCs w:val="24"/>
        </w:rPr>
        <w:t>201</w:t>
      </w:r>
      <w:r w:rsidR="001457AC">
        <w:rPr>
          <w:rFonts w:ascii="Times New Roman" w:hAnsi="Times New Roman" w:cs="Times New Roman"/>
          <w:sz w:val="24"/>
          <w:szCs w:val="24"/>
        </w:rPr>
        <w:t>9</w:t>
      </w:r>
      <w:r w:rsidR="002D602D" w:rsidRPr="002D602D">
        <w:rPr>
          <w:rFonts w:ascii="Times New Roman" w:hAnsi="Times New Roman" w:cs="Times New Roman"/>
          <w:sz w:val="24"/>
          <w:szCs w:val="24"/>
        </w:rPr>
        <w:t xml:space="preserve">г.                              </w:t>
      </w:r>
      <w:r w:rsidR="002D60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D602D" w:rsidRPr="002D6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D60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D602D" w:rsidRDefault="002D602D" w:rsidP="001C2D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2D7A" w:rsidRPr="00F703D0" w:rsidRDefault="001C2D7A" w:rsidP="001C2D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- график мероприятий</w:t>
      </w:r>
    </w:p>
    <w:p w:rsidR="001C2D7A" w:rsidRPr="00F703D0" w:rsidRDefault="00F106EE" w:rsidP="001C2D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созданию условий при реализации </w:t>
      </w:r>
      <w:r w:rsidR="001C2D7A" w:rsidRPr="00F7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государственного </w:t>
      </w:r>
    </w:p>
    <w:p w:rsidR="001C2D7A" w:rsidRPr="00F703D0" w:rsidRDefault="001C2D7A" w:rsidP="001C2D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образовательного стандарта дошкольного образования (ФГОС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</w:t>
      </w:r>
      <w:r w:rsidRPr="00F7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1C2D7A" w:rsidRDefault="001C2D7A" w:rsidP="001C2D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муниципальном бюджетном дошкольном образовательном учреждении</w:t>
      </w:r>
    </w:p>
    <w:p w:rsidR="001C2D7A" w:rsidRDefault="001C2D7A" w:rsidP="001C2D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 №86»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(Детский сад №86)</w:t>
      </w:r>
    </w:p>
    <w:p w:rsidR="001C2D7A" w:rsidRDefault="001C2D7A" w:rsidP="00D212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="00F106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 201</w:t>
      </w:r>
      <w:r w:rsidR="001457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F106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1457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F7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уч. г.</w:t>
      </w:r>
    </w:p>
    <w:p w:rsidR="00D21272" w:rsidRDefault="00D21272" w:rsidP="00D212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2D7A" w:rsidRDefault="001C2D7A" w:rsidP="001C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9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D7C9E">
        <w:rPr>
          <w:rFonts w:ascii="Times New Roman" w:hAnsi="Times New Roman" w:cs="Times New Roman"/>
          <w:sz w:val="24"/>
          <w:szCs w:val="24"/>
        </w:rPr>
        <w:t xml:space="preserve">: </w:t>
      </w:r>
      <w:r w:rsidR="00F106EE" w:rsidRPr="00CD7C9E">
        <w:rPr>
          <w:rFonts w:ascii="Times New Roman" w:hAnsi="Times New Roman" w:cs="Times New Roman"/>
          <w:sz w:val="24"/>
          <w:szCs w:val="24"/>
        </w:rPr>
        <w:t>Создание условий для обеспечения качественной и эффективной реализации ФГОС ДО и основной образовательной программы ДОУ</w:t>
      </w:r>
    </w:p>
    <w:p w:rsidR="00CD7C9E" w:rsidRPr="00CD7C9E" w:rsidRDefault="00CD7C9E" w:rsidP="001C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D7A" w:rsidRPr="00CD7C9E" w:rsidRDefault="001C2D7A" w:rsidP="001C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9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D7C9E">
        <w:rPr>
          <w:rFonts w:ascii="Times New Roman" w:hAnsi="Times New Roman" w:cs="Times New Roman"/>
          <w:sz w:val="24"/>
          <w:szCs w:val="24"/>
        </w:rPr>
        <w:t>:</w:t>
      </w:r>
    </w:p>
    <w:p w:rsidR="00CC302F" w:rsidRDefault="001C2D7A" w:rsidP="00CD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9E">
        <w:rPr>
          <w:rFonts w:ascii="Times New Roman" w:hAnsi="Times New Roman" w:cs="Times New Roman"/>
          <w:sz w:val="24"/>
          <w:szCs w:val="24"/>
        </w:rPr>
        <w:t>1.</w:t>
      </w:r>
      <w:r w:rsidR="00CD7C9E">
        <w:rPr>
          <w:rFonts w:ascii="Times New Roman" w:hAnsi="Times New Roman" w:cs="Times New Roman"/>
          <w:sz w:val="24"/>
          <w:szCs w:val="24"/>
        </w:rPr>
        <w:t>Ра</w:t>
      </w:r>
      <w:r w:rsidR="001457AC">
        <w:rPr>
          <w:rFonts w:ascii="Times New Roman" w:hAnsi="Times New Roman" w:cs="Times New Roman"/>
          <w:sz w:val="24"/>
          <w:szCs w:val="24"/>
        </w:rPr>
        <w:t>з</w:t>
      </w:r>
      <w:r w:rsidR="00CD7C9E">
        <w:rPr>
          <w:rFonts w:ascii="Times New Roman" w:hAnsi="Times New Roman" w:cs="Times New Roman"/>
          <w:sz w:val="24"/>
          <w:szCs w:val="24"/>
        </w:rPr>
        <w:t xml:space="preserve">работка и утверждение нормативно-правового и аналитического обеспечения </w:t>
      </w:r>
      <w:r w:rsidR="00F106EE" w:rsidRPr="00CD7C9E">
        <w:rPr>
          <w:rFonts w:ascii="Times New Roman" w:hAnsi="Times New Roman" w:cs="Times New Roman"/>
          <w:sz w:val="24"/>
          <w:szCs w:val="24"/>
        </w:rPr>
        <w:t xml:space="preserve">при </w:t>
      </w:r>
      <w:r w:rsidRPr="00CD7C9E">
        <w:rPr>
          <w:rFonts w:ascii="Times New Roman" w:hAnsi="Times New Roman" w:cs="Times New Roman"/>
          <w:sz w:val="24"/>
          <w:szCs w:val="24"/>
        </w:rPr>
        <w:t>реализации ФГОС</w:t>
      </w:r>
      <w:r w:rsidR="00F106EE" w:rsidRPr="00CD7C9E">
        <w:rPr>
          <w:rFonts w:ascii="Times New Roman" w:hAnsi="Times New Roman" w:cs="Times New Roman"/>
          <w:sz w:val="24"/>
          <w:szCs w:val="24"/>
        </w:rPr>
        <w:t xml:space="preserve"> ДО</w:t>
      </w:r>
      <w:r w:rsidRPr="00CD7C9E">
        <w:rPr>
          <w:rFonts w:ascii="Times New Roman" w:hAnsi="Times New Roman" w:cs="Times New Roman"/>
          <w:sz w:val="24"/>
          <w:szCs w:val="24"/>
        </w:rPr>
        <w:t>.</w:t>
      </w:r>
    </w:p>
    <w:p w:rsidR="00CC302F" w:rsidRDefault="00CC302F" w:rsidP="00CD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2F" w:rsidRDefault="00CC302F" w:rsidP="00CD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организационных условий реализации ФГОС ДО</w:t>
      </w:r>
    </w:p>
    <w:p w:rsidR="00CD7C9E" w:rsidRPr="00CD7C9E" w:rsidRDefault="00CD7C9E" w:rsidP="00CD7C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06EE" w:rsidRDefault="00CC302F" w:rsidP="00CD7C9E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106EE" w:rsidRPr="00CD7C9E">
        <w:rPr>
          <w:sz w:val="24"/>
          <w:szCs w:val="24"/>
        </w:rPr>
        <w:t xml:space="preserve">. </w:t>
      </w:r>
      <w:r w:rsidR="001457AC">
        <w:rPr>
          <w:sz w:val="24"/>
          <w:szCs w:val="24"/>
        </w:rPr>
        <w:t>Дооснащение</w:t>
      </w:r>
      <w:r w:rsidR="00F106EE" w:rsidRPr="00CD7C9E">
        <w:rPr>
          <w:sz w:val="24"/>
          <w:szCs w:val="24"/>
        </w:rPr>
        <w:t xml:space="preserve"> качественной развивающей предметно – пространственной среды и материально – технической базы ДОУ в соответствии с ФГОС ДО и основной образовательной программой дошкольного учреждения. </w:t>
      </w:r>
    </w:p>
    <w:p w:rsidR="00CD7C9E" w:rsidRPr="00CD7C9E" w:rsidRDefault="00CD7C9E" w:rsidP="00CD7C9E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16"/>
          <w:szCs w:val="16"/>
        </w:rPr>
      </w:pPr>
    </w:p>
    <w:p w:rsidR="00F106EE" w:rsidRDefault="00CC302F" w:rsidP="00CD7C9E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106EE" w:rsidRPr="00CD7C9E">
        <w:rPr>
          <w:sz w:val="24"/>
          <w:szCs w:val="24"/>
        </w:rPr>
        <w:t xml:space="preserve">. Ликвидация профессиональных затруднений педагогов в условиях реализации ФГОС ДО. Повышение уровня профессионального, личностного и творческого потенциала педагогического коллектива ДОУ в соответствии с Профессиональным стандартом. </w:t>
      </w:r>
    </w:p>
    <w:p w:rsidR="00CD7C9E" w:rsidRPr="00CD7C9E" w:rsidRDefault="00CD7C9E" w:rsidP="00CD7C9E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16"/>
          <w:szCs w:val="16"/>
        </w:rPr>
      </w:pPr>
    </w:p>
    <w:p w:rsidR="00F106EE" w:rsidRDefault="00CC302F" w:rsidP="00CD7C9E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F106EE" w:rsidRPr="00CD7C9E">
        <w:rPr>
          <w:sz w:val="24"/>
          <w:szCs w:val="24"/>
        </w:rPr>
        <w:t>. Совершенствование потенциала педагогических кадров. Расширение деятельности ДОУ по распространению ППО в системе образования города.</w:t>
      </w:r>
    </w:p>
    <w:p w:rsidR="00CD7C9E" w:rsidRPr="00CD7C9E" w:rsidRDefault="00CD7C9E" w:rsidP="00CD7C9E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16"/>
          <w:szCs w:val="16"/>
        </w:rPr>
      </w:pPr>
    </w:p>
    <w:p w:rsidR="00B3210F" w:rsidRDefault="00CC302F" w:rsidP="00D21272">
      <w:pPr>
        <w:pStyle w:val="a4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F106EE" w:rsidRPr="00CD7C9E">
        <w:rPr>
          <w:sz w:val="24"/>
          <w:szCs w:val="24"/>
        </w:rPr>
        <w:t xml:space="preserve">. Обновление качества и форм организации </w:t>
      </w:r>
      <w:r w:rsidR="00CD7C9E" w:rsidRPr="00CD7C9E">
        <w:rPr>
          <w:sz w:val="24"/>
          <w:szCs w:val="24"/>
        </w:rPr>
        <w:t>работы с родителями в соответствии с ФГОС ДО</w:t>
      </w:r>
    </w:p>
    <w:p w:rsidR="00D21272" w:rsidRPr="00D21272" w:rsidRDefault="00D21272" w:rsidP="00D21272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4"/>
          <w:szCs w:val="24"/>
        </w:rPr>
      </w:pPr>
    </w:p>
    <w:p w:rsidR="00B3210F" w:rsidRPr="00B96871" w:rsidRDefault="00B3210F" w:rsidP="00B968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tbl>
      <w:tblPr>
        <w:tblW w:w="11172" w:type="dxa"/>
        <w:tblInd w:w="-898" w:type="dxa"/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560"/>
        <w:gridCol w:w="141"/>
        <w:gridCol w:w="1985"/>
        <w:gridCol w:w="2551"/>
        <w:gridCol w:w="1418"/>
        <w:gridCol w:w="225"/>
        <w:gridCol w:w="11"/>
        <w:gridCol w:w="9"/>
        <w:gridCol w:w="11"/>
      </w:tblGrid>
      <w:tr w:rsidR="001C2D7A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1C2D7A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CD7C9E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деятельности, </w:t>
            </w:r>
            <w:proofErr w:type="spellStart"/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CD7C9E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C2D7A"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1C2D7A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1C2D7A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7A" w:rsidRPr="00B3210F" w:rsidRDefault="001C2D7A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отчетных документов</w:t>
            </w:r>
          </w:p>
        </w:tc>
      </w:tr>
      <w:tr w:rsidR="001C2D7A" w:rsidRPr="00B3210F" w:rsidTr="00126D1E"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D7A" w:rsidRPr="00B3210F" w:rsidRDefault="00CD7C9E" w:rsidP="00E44798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и аналитическое обеспечение реализации ФГОС ДО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D7A" w:rsidRPr="00B3210F" w:rsidRDefault="001C2D7A" w:rsidP="00E4479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D7A" w:rsidRPr="00B3210F" w:rsidRDefault="001C2D7A" w:rsidP="00E4479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C2D7A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CD7C9E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Ознакомление и изучение сотрудниками ДОУ федеральных, региональных нормативных документов.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CD7C9E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1C2D7A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D7A" w:rsidRPr="00B3210F" w:rsidRDefault="00CD7C9E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сотрудников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7A" w:rsidRPr="00B3210F" w:rsidRDefault="00CD7C9E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Наличие нормативной базы ДОУ</w:t>
            </w:r>
          </w:p>
        </w:tc>
      </w:tr>
      <w:tr w:rsidR="007F42E9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E9" w:rsidRPr="00B3210F" w:rsidRDefault="007F42E9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E9" w:rsidRPr="00B3210F" w:rsidRDefault="007F42E9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основной образовательной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E9" w:rsidRPr="00B3210F" w:rsidRDefault="007F42E9" w:rsidP="00E447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Август</w:t>
            </w:r>
          </w:p>
          <w:p w:rsidR="007F42E9" w:rsidRPr="00B3210F" w:rsidRDefault="007F42E9" w:rsidP="00E447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201</w:t>
            </w:r>
            <w:r w:rsidR="001457A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E9" w:rsidRPr="00B3210F" w:rsidRDefault="007F42E9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зам. зав по ВМР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2E9" w:rsidRPr="00B3210F" w:rsidRDefault="007F42E9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Наличие ООП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E9" w:rsidRPr="00B3210F" w:rsidRDefault="007F42E9" w:rsidP="00E44798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групп в соответствии с ФГОС ДО   на 201</w:t>
            </w:r>
            <w:r w:rsidR="00145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457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7AC" w:rsidRPr="00B3210F" w:rsidRDefault="001457AC" w:rsidP="001457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Август</w:t>
            </w:r>
          </w:p>
          <w:p w:rsidR="00CC302F" w:rsidRPr="00B3210F" w:rsidRDefault="001457AC" w:rsidP="001457A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заместитель заведующего по ВМР, педагоги.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</w:tr>
      <w:tr w:rsidR="00CC302F" w:rsidRPr="00B3210F" w:rsidTr="00E44798">
        <w:trPr>
          <w:gridAfter w:val="4"/>
          <w:wAfter w:w="256" w:type="dxa"/>
          <w:trHeight w:val="1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Обновление электронного банка нормативных документов ДОУ на сайте.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 по ВМР, зам по ХР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E44798" w:rsidRDefault="00CC302F" w:rsidP="00E44798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B3210F">
              <w:rPr>
                <w:sz w:val="24"/>
                <w:szCs w:val="24"/>
              </w:rPr>
              <w:t>Соответствие нормативной базы ДОУ новым законодательным документам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2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8119E9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19E9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ФГОС ДО.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8119E9" w:rsidRDefault="00CC302F" w:rsidP="00E447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119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Январь</w:t>
            </w:r>
            <w:r w:rsidR="001457AC" w:rsidRPr="008119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</w:t>
            </w:r>
          </w:p>
          <w:p w:rsidR="00CC302F" w:rsidRPr="008119E9" w:rsidRDefault="001457AC" w:rsidP="00E447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119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</w:t>
            </w:r>
            <w:r w:rsidR="00CC302F" w:rsidRPr="008119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ай 20</w:t>
            </w:r>
            <w:r w:rsidRPr="008119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</w:t>
            </w:r>
            <w:r w:rsidR="00CC302F" w:rsidRPr="008119E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зам. зав по ВМР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Анализ выполненных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Отчет о деятельности ДОУ (самообследование</w:t>
            </w:r>
          </w:p>
        </w:tc>
      </w:tr>
      <w:tr w:rsidR="00CC302F" w:rsidRPr="00B3210F" w:rsidTr="00E44798">
        <w:trPr>
          <w:gridAfter w:val="4"/>
          <w:wAfter w:w="256" w:type="dxa"/>
          <w:trHeight w:val="10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Организация отчетности по реализации ФГОС ДО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 ДОУ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мероприятий, обеспечивающих реализацию ФГОС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документы </w:t>
            </w:r>
          </w:p>
        </w:tc>
      </w:tr>
      <w:tr w:rsidR="00CC302F" w:rsidRPr="00B3210F" w:rsidTr="00126D1E">
        <w:trPr>
          <w:gridAfter w:val="4"/>
          <w:wAfter w:w="256" w:type="dxa"/>
          <w:trHeight w:val="418"/>
        </w:trPr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Создание организационных условий внедрения ФГОС ДО</w:t>
            </w:r>
          </w:p>
        </w:tc>
      </w:tr>
      <w:tr w:rsidR="00CC302F" w:rsidRPr="00B3210F" w:rsidTr="00E44798">
        <w:trPr>
          <w:gridAfter w:val="4"/>
          <w:wAfter w:w="256" w:type="dxa"/>
          <w:trHeight w:val="10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блока методических совещаний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заместитель заведующего по ВМР.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ФГОС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Отчетные документы</w:t>
            </w:r>
          </w:p>
        </w:tc>
      </w:tr>
      <w:tr w:rsidR="00CC302F" w:rsidRPr="00B3210F" w:rsidTr="00E44798">
        <w:trPr>
          <w:gridAfter w:val="4"/>
          <w:wAfter w:w="256" w:type="dxa"/>
          <w:trHeight w:val="2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и обучающих семинаров по вопросам реализации ФГОС  ДО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Заместитель заведующего по ВМР, рабочая группа.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Анализ и устранение профессиональных затруднений в ходе реализации ФГОС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совещаний </w:t>
            </w:r>
          </w:p>
        </w:tc>
      </w:tr>
      <w:tr w:rsidR="00CC302F" w:rsidRPr="00B3210F" w:rsidTr="00E44798">
        <w:trPr>
          <w:gridAfter w:val="4"/>
          <w:wAfter w:w="256" w:type="dxa"/>
          <w:trHeight w:val="3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педагогов по вопросам психолого-педагогического сопровождения реализации ФГОС ДО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Педагог-психолог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психологических рисков и способов их профилактики,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педагога-психолога, журнал консультирования  </w:t>
            </w:r>
          </w:p>
        </w:tc>
      </w:tr>
      <w:tr w:rsidR="00CC302F" w:rsidRPr="00B3210F" w:rsidTr="00E44798">
        <w:trPr>
          <w:gridAfter w:val="4"/>
          <w:wAfter w:w="256" w:type="dxa"/>
          <w:trHeight w:val="3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родителями в условиях реализации ФГОС ДО (блок мероприятий по информированию о реализации ФГОС, вовлечение семей непосредственно в образовательную деятельность, изучение образовательных запросов родителей).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1457A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заместитель заведующего по ВМР, педагоги.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Получение родителями информации о реализации ФГОС ДО; повышение роли родителей, как непосредственных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родителями, протоколы.</w:t>
            </w:r>
          </w:p>
        </w:tc>
      </w:tr>
      <w:tr w:rsidR="00CC302F" w:rsidRPr="00B3210F" w:rsidTr="00E44798">
        <w:trPr>
          <w:gridAfter w:val="1"/>
          <w:wAfter w:w="11" w:type="dxa"/>
          <w:trHeight w:val="359"/>
        </w:trPr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Создание кадровых условий  внедрения ФГОС ДО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непрерывного 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по проблеме реализации ФГОС 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 течение учебного 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года, по графику повышения квалификации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Зам. заведующего по ВМР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компетентности педагогических и руководящих работников в области организации образовательного процесса и обновления содержания образования в соответствии с ФГОС ДО </w:t>
            </w:r>
            <w:r w:rsidRPr="0053707B">
              <w:rPr>
                <w:rFonts w:ascii="Times New Roman" w:hAnsi="Times New Roman" w:cs="Times New Roman"/>
                <w:sz w:val="24"/>
                <w:szCs w:val="24"/>
              </w:rPr>
              <w:t xml:space="preserve">(курсы – </w:t>
            </w:r>
            <w:r w:rsidR="00B96871" w:rsidRPr="00537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07B" w:rsidRPr="0053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07B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повышения 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педагогических и руководящих раб</w:t>
            </w:r>
            <w:bookmarkStart w:id="0" w:name="_GoBack"/>
            <w:bookmarkEnd w:id="0"/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отников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798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педагогами </w:t>
            </w:r>
            <w:r w:rsidR="00CC302F" w:rsidRPr="00B3210F">
              <w:rPr>
                <w:rFonts w:ascii="Times New Roman" w:hAnsi="Times New Roman" w:cs="Times New Roman"/>
                <w:sz w:val="24"/>
                <w:szCs w:val="24"/>
              </w:rPr>
              <w:t>по методическим проблемам, связанным с реализацией ФГОС ДО.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 зам. зав по ВМР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Устранение затруднений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областных, окружных семинарах, конкурсах, конференциях, педагогических чтениях, круглых столах по вопросам реализации ФГОС ДО.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="00CC302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Заместитель заведующего по ВМР.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по вопросам введения ФГОС 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листы регистрации.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дополнительного профессионального образования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="00CC302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профессионального образования, предусмотренного Единым квалификационным справочником должностей </w:t>
            </w:r>
            <w:r w:rsidRPr="008119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19E9" w:rsidRPr="008119E9">
              <w:rPr>
                <w:rFonts w:ascii="Times New Roman" w:hAnsi="Times New Roman" w:cs="Times New Roman"/>
                <w:sz w:val="24"/>
                <w:szCs w:val="24"/>
              </w:rPr>
              <w:t>при наличие педагогов, не имеющих дополнительного профессионального образования)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Диплом ( в перспективе).</w:t>
            </w:r>
          </w:p>
        </w:tc>
      </w:tr>
      <w:tr w:rsidR="00CC302F" w:rsidRPr="00B3210F" w:rsidTr="00126D1E">
        <w:trPr>
          <w:gridAfter w:val="1"/>
          <w:wAfter w:w="11" w:type="dxa"/>
        </w:trPr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Создание материально-технических условий внедрения ФГОС ДО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обновления оснащенности ДОУ в соответствии с требованиями ФГОС к минимальной оснащенности образовательного процесса.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="00CC302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изменений в оснащенности ДОУ с учетом требований ФГОС ДО</w:t>
            </w:r>
            <w:r w:rsidR="00B3210F"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проведенной в 201</w:t>
            </w:r>
            <w:r w:rsidR="003F0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210F" w:rsidRPr="00B3210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F0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уч.г.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План-график закупок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ООП действующим санитарным и 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противопожарным нормам, нормам охраны труда работников ДОУ.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 течение 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материально-технической базы реализации ООП с требованиями ФГОС</w:t>
            </w:r>
            <w:r w:rsidR="00B3210F"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 ДО, с учетом </w:t>
            </w:r>
            <w:r w:rsidR="00B3210F"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проведенной в 201</w:t>
            </w:r>
            <w:r w:rsidR="003F0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210F" w:rsidRPr="00B3210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F0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уч.г.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справка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ДОУ печатными и электронными образовательными ресурсами ООП ДО.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заместитель заведующего по ВМР.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библиотеки необходимыми УМК, учебными,  справочными пособиями, художественной литературой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CC302F" w:rsidRPr="00B3210F" w:rsidTr="00126D1E">
        <w:trPr>
          <w:gridAfter w:val="4"/>
          <w:wAfter w:w="256" w:type="dxa"/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педагогическим работникам, реализующим на ФГОС,  к электронным образовательным ресурсам, размещенным в федеральных и региональных базах данных. </w:t>
            </w:r>
          </w:p>
          <w:p w:rsidR="00B96871" w:rsidRPr="00B3210F" w:rsidRDefault="00B96871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заместитель заведующего по ВМР, ответственный за ведение сайта ДОУ.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оперативного устранения профессиональных затруднений педагогов.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Создание банка полезных ссылок, наличие странички на сайте ДОУ «ФГОС ДО»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процесса.</w:t>
            </w:r>
          </w:p>
          <w:p w:rsidR="00B96871" w:rsidRPr="00B3210F" w:rsidRDefault="00B96871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Создание банка полезных ссылок, наличие странички на сайте ДОУ  «ФГОС ДО»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Создание финансовых условий внедрения ФГОС ДО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Default="00CC302F" w:rsidP="00E4479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муниципального бюджете в части расходов на ДО в соответствии с ФГОС</w:t>
            </w:r>
          </w:p>
          <w:p w:rsidR="00B96871" w:rsidRPr="00B3210F" w:rsidRDefault="00B96871" w:rsidP="00E4479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формирования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Сметы доходов и расходов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финансирования по созданию условий по реализации ФГОС ДО с учетом региональных нормативов.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формирования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Сметы доходов и расходов</w:t>
            </w:r>
          </w:p>
        </w:tc>
      </w:tr>
      <w:tr w:rsidR="00CC302F" w:rsidRPr="00B3210F" w:rsidTr="00126D1E">
        <w:trPr>
          <w:gridAfter w:val="1"/>
          <w:wAfter w:w="11" w:type="dxa"/>
        </w:trPr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Создание информационных условий внедрения ФГОС ДО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информации о реализации ФГОС 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Заведующий, заместитель заведующего по 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ВМР, ответственный за ведение сайта ДОУ.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общественности о ходе и результатах 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ФГОС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банка полезных </w:t>
            </w: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ссылок, наличие странички на сайте ДОУ «ФГОС ДО»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отчетности ДОУ о ходе и результатах введения ФГОС ДО (включение в публичный доклад ДОУ  раздела, отражающего ход введения ФГОС ДО).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B3210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Июнь 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="00CC302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Заведующий, заместитель заведующего по ВМР.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внедрения ФГОС 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Размещение публичного отчета на сайте ДОУ</w:t>
            </w:r>
          </w:p>
        </w:tc>
      </w:tr>
      <w:tr w:rsidR="00CC302F" w:rsidRPr="00B3210F" w:rsidTr="00126D1E">
        <w:trPr>
          <w:gridAfter w:val="4"/>
          <w:wAfter w:w="25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Широкое информирование всех субъектов образования о реализации ФГОС ДО через наглядную информацию, сайт, проведение родительских собраний.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B3210F"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</w:t>
            </w:r>
            <w:r w:rsidR="003F050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уч.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открытости в реализации ФГОС ДО  всех субъектов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2F" w:rsidRPr="00B3210F" w:rsidRDefault="00CC302F" w:rsidP="00E4479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210F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ДОУ, протоколы, наглядные информационные материалы.</w:t>
            </w:r>
          </w:p>
        </w:tc>
      </w:tr>
    </w:tbl>
    <w:p w:rsidR="00E66AD2" w:rsidRDefault="00E66AD2"/>
    <w:sectPr w:rsidR="00E66AD2" w:rsidSect="00D212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292E7A"/>
    <w:multiLevelType w:val="hybridMultilevel"/>
    <w:tmpl w:val="23B439F8"/>
    <w:lvl w:ilvl="0" w:tplc="083400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C99"/>
    <w:rsid w:val="001457AC"/>
    <w:rsid w:val="0015239E"/>
    <w:rsid w:val="001C2D7A"/>
    <w:rsid w:val="001F4DD3"/>
    <w:rsid w:val="002D602D"/>
    <w:rsid w:val="003F0504"/>
    <w:rsid w:val="0042565D"/>
    <w:rsid w:val="0053707B"/>
    <w:rsid w:val="00603ACB"/>
    <w:rsid w:val="007F42E9"/>
    <w:rsid w:val="008119E9"/>
    <w:rsid w:val="00B3210F"/>
    <w:rsid w:val="00B552FA"/>
    <w:rsid w:val="00B96871"/>
    <w:rsid w:val="00C23C99"/>
    <w:rsid w:val="00CC302F"/>
    <w:rsid w:val="00CD7C9E"/>
    <w:rsid w:val="00D21272"/>
    <w:rsid w:val="00E44798"/>
    <w:rsid w:val="00E66AD2"/>
    <w:rsid w:val="00F1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B93"/>
  <w15:docId w15:val="{6B1A2902-91E4-46C0-9506-8F3A017B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2D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2D7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F106E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24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10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8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849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83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44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ДС84</dc:creator>
  <cp:keywords/>
  <dc:description/>
  <cp:lastModifiedBy>2 1</cp:lastModifiedBy>
  <cp:revision>13</cp:revision>
  <dcterms:created xsi:type="dcterms:W3CDTF">2015-08-28T10:10:00Z</dcterms:created>
  <dcterms:modified xsi:type="dcterms:W3CDTF">2019-09-24T07:26:00Z</dcterms:modified>
</cp:coreProperties>
</file>