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C" w:rsidRDefault="0048730C" w:rsidP="0048730C">
      <w:pPr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</w:pPr>
      <w:bookmarkStart w:id="0" w:name="_GoBack"/>
      <w:r w:rsidRPr="0048730C"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  <w:t>Ребенок плохо себя ведет: Что делать?</w:t>
      </w:r>
    </w:p>
    <w:bookmarkEnd w:id="0"/>
    <w:p w:rsidR="0048730C" w:rsidRDefault="0048730C" w:rsidP="0048730C">
      <w:pPr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0B046C" wp14:editId="2E462127">
            <wp:extent cx="5752465" cy="3157855"/>
            <wp:effectExtent l="0" t="0" r="635" b="4445"/>
            <wp:docPr id="1" name="Рисунок 1" descr="https://i.mycdn.me/image?id=856555414185&amp;t=0&amp;plc=WEB&amp;tkn=*8uuXniHvM_FTsfUn0XCC9ff2D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6555414185&amp;t=0&amp;plc=WEB&amp;tkn=*8uuXniHvM_FTsfUn0XCC9ff2Dq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Почему дети начинают себя отвратительно вести в самый неподходящий момент? Для усмирения чад в ход идет весь доступный воспитательный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арсенал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начиная с увещеваний и заканчивая подзатыльниками. Почему же дети становятся такими несносными? Психологи объясняют, что происходит с ребенком, который стал себя плохо вести.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 Между прочим, есть научное объяснение, почему дети время от времени «выходят из берегов» – это нормальные этапы развития «На самом деле между тем количеством внимания и времени, которое хотят и могут выделять ребенку родители и тем, сколько этого внимания и времени нужно ребенку, есть большая разница. С точки зрения ребенка, ему должно принадлежать все ваше время и внимание – потому что малыш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таким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развивается, – говорит Эмили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Эммотт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биолог-антрополог Университетского колледжа Лондона, – А родителям, естественно, силы нужны еще и на себя, и на друзей. Дети же просто еще не умеют «правильно» дать понять, что им не хватает внимания. Вот и получается – ребенок думает, что лучший способ завладеть вниманием родителей – это устроить истерику, хорошенько покричать. Кроме того, дети отнюдь не с рождения обладают способностью понимать, чего хочет другой человек, им нужно этому научиться. А пока все, что они понимают – это то, что им чего-то хочется, а им этого не дают».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Четкий режим сна – ключ к хорошему поведению Проведенное в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исследование, в котором приняли участие больше 10000 детей в возрасте 3, 5 и 7 лет, показало, что есть объективная и статистически достоверная связь между неупорядоченным режимом сна и проблемным поведением ребенка днем. Профессор Ивонн Келли из отделения эпидемиологии и здоровья населения Университетского колледжа Лондона рассказала: «Отсутствие фиксированного режима дня заставляет 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тело и разум ребенка переживать нечто похожее на смену часовых поясов, что сказывается на здоровом развитии и поведении ребенка. Нарушения сна, особенно возникающие в ключевом для развития ребенка возрасте, могут привести к серьезным последствиям для здоровья, которые будут сказываться всю последующую жизнь». Исследование подтвердило четкую связь между сном и поведением ребенка. Оно показало также, что негативные изменения в поведении ребенка обратимы – как только нормальный режим дня установлен, поведение начинает меняться в лучшую сторону. По мере того, как ребенок растет, нормально не высыпаясь, его поведение ухудшается, что проявляется в его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гиперактивности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сложностях в отношениях со сверстниками и проблемах эмоционального характера. Однако у детей, которые переходят на регулярный распорядок дня, прослеживается улучшение в поведении».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 Для понимания ребенком того, «что такое хорошо и что такое плохо», поощрение эффективнее, чем наказание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часто родители говорят своим уже подросшим детям: «Да мы тебя наказывали для твоего же блага!», «Да, ругали, но тебе же добра хотели!»… Но так ли это на самом деле?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Рэйчел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профессор кафедры детской и семейной психологии Массачусетского университета, говорит: «Паттерны хорошего поведения гораздо лучше закрепляются, если больше внимания уделять тем моментам, когда ребенок ведет себя хорошо,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заострять внимание на тех эпизодах, когда ребенок делает что-то не так». «Часто родители сосредоточивают все свое внимание на том, что им кажется в поведении ребенка неправильным. Но на самом деле, если родители будут акцентировать свое и ребенка внимание на тех моментах, когда он ведет себя хорошо, ребенок будет стараться вести себя так, чтобы вызвать одобрение родителей. Хвалите ребенка за хорошее поведение, поощряйте его и тем самым вы воодушевите его продолжать вести себя в том же духе. Часто получается так, что ребенок получает гораздо больше родительского внимания – пусть и со знаком «минус» – когда ведет себя плохо. И тут уже дело за родителями – поймите это, и постарайтесь уделять ребенку больше внимания, когда он ведет себя хорошо, он будет стараться получить ваше внимание хорошим поведением».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Чтобы закрепить паттерны хорошего поведения, ребенку нужно объяснить, чем же оно так хорошо «Если ребенок убрал за собой игрушки, недостаточно сказать: «Хорошая девочка» или «Молодец», – говорит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– нужно проговорить, почему вам нравится такое поведение ребенка. Лучше сказать: «Спасибо тебе за то, что убрал игрушки, – ты так мне помогаешь, когда наводишь порядок» или «Посмотри, как в комнате стало хорошо, когда ты все расставил по местам».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Дети во всем «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зеркалят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поведение родителей – и ваши гнев и злость тоже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ердятся на детей абсолютно все родители без исключения. «Но учить тому, что хорошо, а что плохо, не значит кричать на ребенка», – говорит Дэвид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Спеллман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детский психотерапевт из Ланкашира. «Я уверен, что мы очень часто недооцениваем, насколько сильное негативное воздействие на ребенка оказывает родительский злой или раздраженный голос. Да, это требует работы над собой и терпения, но родители 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должны быть одновременно и строгими, и добрыми. Нужно четко говорить, что так, а что не так, но не кричать и не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вопить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разговаривать с ребенком зло и гневно – он вас просто не «услышит», и все, что вы пытаетесь ему сказать в таком тоне, останется для него совершенно непонятным».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Хвалите ребенка, если он сделал что-то ПОЧТИ правильно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 из взрослых-то неидеален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уж дети в особенности. Их мозг и способность принимать решения еще только формируются (и будут формироваться до подросткового возраста, и даже после). Детям нужно много времени, чтобы научиться вести себя хорошо и «разучиться» – плохо. «Так что остается только набраться терпения, – говорит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Спеллман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– Хвалите ребенка за то, что он сделал почти хорошо и за то, что он СТАРАЕТСЯ сделать что-то хорошо».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Не бывает «рано» учить хорошему поведению «Никогда не рано устанавливать четкие границы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дозволенного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хвалит за хорошее поведение», – отмечает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– Младенцы учатся хорошему так же успешно, как и годовалые дети. А уж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трехлетнему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можете совершенно открыто и спокойно сказать: «Если ты собираешься и дальше так безобразничать, придется тебе пойти и посидеть на стуле в другой комнате несколько минуток, пока не успокоишься». Сами понимаете – когда ваш ребенок станет выше вас ростом – гораздо труднее будет ему что-то внушить. Так что делайте все вовремя.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Старайтесь не ввязываться в «войну интересов»: готовы уступить – уступайте сразу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идите, что намечается истерика? У ребенка плохое настроение? Все ему не так и не этак? «Тут уж или твердо стойте на своем и не сдавайте позиций, – говорит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– или дайте ребенку то, что он хочет, не давая истерике набрать силу. Все мы бывали в ситуации, когда ребенок ноет, и ноет, и ноет, выпрашивая что-то, и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конце концов уступает. И так ребенок учится тому, что всего-то и надо </w:t>
      </w:r>
      <w:proofErr w:type="spellStart"/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погромче</w:t>
      </w:r>
      <w:proofErr w:type="spellEnd"/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поорать и подольше поныть – и родитель сдастся. Поведение родителей должно быть совершенно четким: хотите уступить – уступите сразу же, не дожидаясь истерики и нытья. Решили стоять на своем – стойте, не меняйте своего поведения из-за того, что ребенок ваш кричит и ноет».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9. У каждого ребенка свой темп развития, и его возраст не всегда хороший ориентир для оценки его поведения «Хватить уже вести себя как младенец!», «В твоем возрасте так себя вести просто стыдно!» – еще одно избитое клише из родительского арсенала. Многие родители убеждены, что по мере того, как ребенок становится старше, он «забывает» «малышовые» особенности поведения.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Спеллман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напоминает: «Все дети совершенно разные, и на развитие каждого так много всего влияет, что ждать «поведения, соответствующего возрасту» – не очень-то разумно». «Календарный возраст ребенка не очень-то надежный критерий для оценки поведения. Дети очень, очень разные в смысле прохождения этапов развития. Родителям важно понять, каков «функциональный возраст» их ребенка, «возраст по развитию». И в какой-то области </w:t>
      </w: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ребенок может быть очень даже развит, а в другой – малыш малышом. Особенно у подростков так бывает – только что разговаривал так, будто ему не 11, а все 21, и тут же может попросить посидеть с ним, пока он засыпает, и подоткнуть одеяло или куриный супчик сварить».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10. Если вы используете таблицу оценки поведения ребенка – не поддавайтесь соблазну снять «золотую звездочку» за нарушение правил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акие таблички на кухонной стене, призванные стимулировать ребенка делать то, что от них требуют родители, сейчас весьма популярны. Сделал правильно (например, сам застелил постель) – получил звездочку в таблице. Но, отмечает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очень часто родители совершают большую ошибку, сначала давая эту самую звездочку, а потом убирая ее за какой-то проступок. «Такие таблицы – это очень хороший способ договариваться с ребенком, они весьма эффективно работают. Смысл в том, что ребенок видит, у него есть наглядное отображение его хорошего поведения, и он знает, что за хорошие поступки будет поощрение. Но родители часто совершают серьезную ошибку, отбирая уже заслуженную звездочку. Очень важно понять: если ребенок что-то заслужил – он это заслужил, и пересмотру это не подлежит, что бы он ни натворил после».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Отмените все эти «углы» и «ступеньки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непослушных»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отмечает: «Вообще, «выдернуть» ребенка из ситуации, когда он плохо себя ведет, – стратегия очень эффективная. Только нужно делать это быстро, без крика и ругани. Я. честно сказать, не люблю все эти «иди в угол», потому что этим «в угол» вы клеите на ребенка ярлык «ты плохой». А хотите-то вы не ярлык наклеить, а чтобы ребенок перестал делать что-то плохое, так? Вот и не сообщайте ему «ты плохой ребенок», «ты отвратительный», ставя в угол. Лучше сказать: «Что-то ты разошелся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ойди-ка тихонечко посиди на стуле у себе в комнате – а как успокоишься, приходи ко мне».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 Вести дневник поведения – хороший способ понять, что провоцирует плохое поведение ребенка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вы ищете способ контролировать изменения в поведении ребенка, дневник вам в этом может стать весьма полезен. Записывая, как ребенок вел себя в тот или иной день, капризничал, закатывал истерики или был в хорошем настроении, вы сможете отследить, что провоцирует плохое поведение вашего ребенка. «Записывая, что ребенок делал до скандала или вспышки гнева и что было после, вы увидите эти цепочки событий и сможете понять, почему в такой-то день все вдруг пошло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наперекосяк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– советует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Келем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13. Если вам нужна помощь, не стесняйтесь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просить о ней Вы чем-то встревожены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поведении ребенка? Что-то, на ваш взгляд, не так? Нет ничего стыдного в том, чтобы обратиться к терапевту. Это вовсе не значит, что вашему ребенку тут же выставят диагноз или выпишут какие-нибудь лекарства – но тот же терапевт может посоветовать, например, хорошего детского психолога. </w:t>
      </w:r>
    </w:p>
    <w:p w:rsid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0804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 вообще, помочь вам могут не только профессионалы. Друзья, родственники, другие родители могут дать дельный совет в сложной ситуации, связанной с воспитанием ребенка. «Быть родителем – по-настоящему трудно, без всякого преувеличения, и это абсолютно нормально, что иногда вам очень нелегко. И если вам есть с кем обсудить накопившиеся проблемы – не стесняйтесь. Конечно, всегда найдутся люди, которые безапелляционно заявят: «Вам поможет только то-то и то-то», – подчеркивает </w:t>
      </w:r>
      <w:proofErr w:type="spell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Спеллман</w:t>
      </w:r>
      <w:proofErr w:type="spell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– Но попробуйте просто поговорить с другими родителями, особенно с теми, у которых дети того же возраста, что и </w:t>
      </w:r>
      <w:proofErr w:type="gramStart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proofErr w:type="gramEnd"/>
      <w:r w:rsidRPr="00487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Не нужно бояться говорить о возникающих проблемах, не нужно бояться общаться со специалистами, если возникают трудности – они, эти трудности, бывают у всех». </w:t>
      </w:r>
    </w:p>
    <w:p w:rsidR="00472D06" w:rsidRDefault="00472D06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2D06" w:rsidRDefault="00472D06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2D06" w:rsidRDefault="00472D06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730C" w:rsidRPr="0048730C" w:rsidRDefault="0048730C" w:rsidP="004873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9FD29A" wp14:editId="73A6C5BF">
            <wp:extent cx="6602819" cy="5348177"/>
            <wp:effectExtent l="0" t="0" r="7620" b="508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73" cy="53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30C" w:rsidRPr="0048730C" w:rsidSect="0048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E"/>
    <w:rsid w:val="00154B4E"/>
    <w:rsid w:val="00472D06"/>
    <w:rsid w:val="0048730C"/>
    <w:rsid w:val="009515EB"/>
    <w:rsid w:val="00F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2019-03-10T09:31:00Z</dcterms:created>
  <dcterms:modified xsi:type="dcterms:W3CDTF">2019-03-10T09:45:00Z</dcterms:modified>
</cp:coreProperties>
</file>